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58" w:type="dxa"/>
        <w:tblInd w:w="708" w:type="dxa"/>
        <w:tblBorders>
          <w:bottom w:val="single" w:sz="4" w:space="0" w:color="auto"/>
        </w:tblBorders>
        <w:tblCellMar>
          <w:left w:w="70" w:type="dxa"/>
          <w:right w:w="70" w:type="dxa"/>
        </w:tblCellMar>
        <w:tblLook w:val="0000" w:firstRow="0" w:lastRow="0" w:firstColumn="0" w:lastColumn="0" w:noHBand="0" w:noVBand="0"/>
      </w:tblPr>
      <w:tblGrid>
        <w:gridCol w:w="2229"/>
        <w:gridCol w:w="6329"/>
      </w:tblGrid>
      <w:tr w:rsidR="00F87B9E" w:rsidRPr="008F4636" w:rsidTr="00083773">
        <w:trPr>
          <w:trHeight w:val="1202"/>
        </w:trPr>
        <w:tc>
          <w:tcPr>
            <w:tcW w:w="2229" w:type="dxa"/>
            <w:tcBorders>
              <w:top w:val="nil"/>
              <w:left w:val="nil"/>
              <w:bottom w:val="nil"/>
              <w:right w:val="nil"/>
            </w:tcBorders>
          </w:tcPr>
          <w:p w:rsidR="00F87B9E" w:rsidRPr="008F4636" w:rsidRDefault="00F87B9E" w:rsidP="00DF3D3E">
            <w:pPr>
              <w:jc w:val="both"/>
              <w:rPr>
                <w:rFonts w:ascii="Arial" w:hAnsi="Arial" w:cs="Arial"/>
                <w:i/>
                <w:sz w:val="24"/>
                <w:szCs w:val="24"/>
              </w:rPr>
            </w:pPr>
            <w:r w:rsidRPr="008F4636">
              <w:rPr>
                <w:rFonts w:ascii="Arial" w:hAnsi="Arial" w:cs="Arial"/>
                <w:i/>
                <w:noProof/>
                <w:sz w:val="24"/>
                <w:szCs w:val="24"/>
                <w:lang w:eastAsia="fr-FR"/>
              </w:rPr>
              <mc:AlternateContent>
                <mc:Choice Requires="wps">
                  <w:drawing>
                    <wp:anchor distT="0" distB="0" distL="114300" distR="114300" simplePos="0" relativeHeight="251661312" behindDoc="0" locked="0" layoutInCell="1" allowOverlap="1" wp14:anchorId="027A63F9" wp14:editId="2C5A03ED">
                      <wp:simplePos x="0" y="0"/>
                      <wp:positionH relativeFrom="column">
                        <wp:posOffset>754380</wp:posOffset>
                      </wp:positionH>
                      <wp:positionV relativeFrom="paragraph">
                        <wp:posOffset>677545</wp:posOffset>
                      </wp:positionV>
                      <wp:extent cx="5130165" cy="665480"/>
                      <wp:effectExtent l="0" t="0" r="0" b="127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233" w:rsidRPr="008F49FE" w:rsidRDefault="00E26233" w:rsidP="00F87B9E">
                                  <w:pPr>
                                    <w:pStyle w:val="Titre4"/>
                                    <w:jc w:val="center"/>
                                    <w:rPr>
                                      <w:rFonts w:ascii="Arial" w:hAnsi="Arial" w:cs="Arial"/>
                                      <w:sz w:val="24"/>
                                      <w:szCs w:val="24"/>
                                    </w:rPr>
                                  </w:pPr>
                                  <w:r w:rsidRPr="008F49FE">
                                    <w:rPr>
                                      <w:rFonts w:ascii="Arial" w:hAnsi="Arial" w:cs="Arial"/>
                                      <w:sz w:val="24"/>
                                      <w:szCs w:val="24"/>
                                    </w:rPr>
                                    <w:t>Office de la Formation Professionnelle</w:t>
                                  </w:r>
                                </w:p>
                                <w:p w:rsidR="00E26233" w:rsidRDefault="00E26233" w:rsidP="00F87B9E">
                                  <w:pPr>
                                    <w:ind w:left="2124" w:firstLine="708"/>
                                  </w:pPr>
                                  <w:proofErr w:type="gramStart"/>
                                  <w:r w:rsidRPr="008F49FE">
                                    <w:rPr>
                                      <w:rFonts w:ascii="Arial" w:hAnsi="Arial" w:cs="Arial"/>
                                      <w:b/>
                                      <w:bCs/>
                                    </w:rPr>
                                    <w:t>et</w:t>
                                  </w:r>
                                  <w:proofErr w:type="gramEnd"/>
                                  <w:r w:rsidRPr="008F49FE">
                                    <w:rPr>
                                      <w:rFonts w:ascii="Arial" w:hAnsi="Arial" w:cs="Arial"/>
                                      <w:b/>
                                      <w:bCs/>
                                    </w:rPr>
                                    <w:t xml:space="preserve"> de la Promotion du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7A63F9" id="_x0000_t202" coordsize="21600,21600" o:spt="202" path="m,l,21600r21600,l21600,xe">
                      <v:stroke joinstyle="miter"/>
                      <v:path gradientshapeok="t" o:connecttype="rect"/>
                    </v:shapetype>
                    <v:shape id="Zone de texte 13" o:spid="_x0000_s1026" type="#_x0000_t202" style="position:absolute;left:0;text-align:left;margin-left:59.4pt;margin-top:53.35pt;width:403.95pt;height:5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" filled="f" stroked="f">
                      <v:textbox>
                        <w:txbxContent>
                          <w:p w:rsidR="00E26233" w:rsidRPr="008F49FE" w:rsidRDefault="00E26233" w:rsidP="00F87B9E">
                            <w:pPr>
                              <w:pStyle w:val="Titre4"/>
                              <w:jc w:val="center"/>
                              <w:rPr>
                                <w:rFonts w:ascii="Arial" w:hAnsi="Arial" w:cs="Arial"/>
                                <w:sz w:val="24"/>
                                <w:szCs w:val="24"/>
                              </w:rPr>
                            </w:pPr>
                            <w:r w:rsidRPr="008F49FE">
                              <w:rPr>
                                <w:rFonts w:ascii="Arial" w:hAnsi="Arial" w:cs="Arial"/>
                                <w:sz w:val="24"/>
                                <w:szCs w:val="24"/>
                              </w:rPr>
                              <w:t>Office de la Formation Professionnelle</w:t>
                            </w:r>
                          </w:p>
                          <w:p w:rsidR="00E26233" w:rsidRDefault="00E26233" w:rsidP="00F87B9E">
                            <w:pPr>
                              <w:ind w:left="2124" w:firstLine="708"/>
                            </w:pPr>
                            <w:proofErr w:type="gramStart"/>
                            <w:r w:rsidRPr="008F49FE">
                              <w:rPr>
                                <w:rFonts w:ascii="Arial" w:hAnsi="Arial" w:cs="Arial"/>
                                <w:b/>
                                <w:bCs/>
                              </w:rPr>
                              <w:t>et</w:t>
                            </w:r>
                            <w:proofErr w:type="gramEnd"/>
                            <w:r w:rsidRPr="008F49FE">
                              <w:rPr>
                                <w:rFonts w:ascii="Arial" w:hAnsi="Arial" w:cs="Arial"/>
                                <w:b/>
                                <w:bCs/>
                              </w:rPr>
                              <w:t xml:space="preserve"> de la Promotion du Travail</w:t>
                            </w:r>
                          </w:p>
                        </w:txbxContent>
                      </v:textbox>
                    </v:shape>
                  </w:pict>
                </mc:Fallback>
              </mc:AlternateContent>
            </w:r>
            <w:r w:rsidRPr="008F4636">
              <w:rPr>
                <w:rFonts w:ascii="Arial" w:hAnsi="Arial" w:cs="Arial"/>
                <w:sz w:val="24"/>
                <w:szCs w:val="24"/>
              </w:rPr>
              <w:object w:dxaOrig="303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44.1pt" o:ole="" fillcolor="window">
                  <v:imagedata r:id="rId5" o:title=""/>
                </v:shape>
                <o:OLEObject Type="Embed" ProgID="MSPhotoEd.3" ShapeID="_x0000_i1025" DrawAspect="Content" ObjectID="_1576559803" r:id="rId6"/>
              </w:object>
            </w:r>
          </w:p>
          <w:p w:rsidR="00F87B9E" w:rsidRPr="008F4636" w:rsidRDefault="00F87B9E" w:rsidP="00DF3D3E">
            <w:pPr>
              <w:jc w:val="both"/>
              <w:rPr>
                <w:rFonts w:ascii="Arial" w:hAnsi="Arial" w:cs="Arial"/>
                <w:i/>
                <w:sz w:val="24"/>
                <w:szCs w:val="24"/>
              </w:rPr>
            </w:pPr>
            <w:r w:rsidRPr="008F4636">
              <w:rPr>
                <w:rFonts w:ascii="Arial" w:hAnsi="Arial" w:cs="Arial"/>
                <w:i/>
                <w:sz w:val="24"/>
                <w:szCs w:val="24"/>
              </w:rPr>
              <w:t xml:space="preserve">      </w:t>
            </w:r>
            <w:r w:rsidRPr="008F4636">
              <w:rPr>
                <w:rFonts w:ascii="Arial" w:hAnsi="Arial" w:cs="Arial"/>
                <w:b/>
                <w:sz w:val="24"/>
                <w:szCs w:val="24"/>
              </w:rPr>
              <w:t>OFPPT</w:t>
            </w:r>
          </w:p>
        </w:tc>
        <w:tc>
          <w:tcPr>
            <w:tcW w:w="6329" w:type="dxa"/>
            <w:tcBorders>
              <w:top w:val="nil"/>
              <w:left w:val="nil"/>
              <w:bottom w:val="nil"/>
              <w:right w:val="nil"/>
            </w:tcBorders>
          </w:tcPr>
          <w:p w:rsidR="00F87B9E" w:rsidRPr="008F4636" w:rsidRDefault="00F87B9E" w:rsidP="00DF3D3E">
            <w:pPr>
              <w:jc w:val="both"/>
              <w:rPr>
                <w:rFonts w:ascii="Arial" w:hAnsi="Arial" w:cs="Arial"/>
                <w:b/>
                <w:sz w:val="24"/>
                <w:szCs w:val="24"/>
              </w:rPr>
            </w:pPr>
          </w:p>
          <w:p w:rsidR="00F87B9E" w:rsidRPr="008F4636" w:rsidRDefault="00F87B9E" w:rsidP="00DF3D3E">
            <w:pPr>
              <w:jc w:val="both"/>
              <w:rPr>
                <w:rFonts w:ascii="Arial" w:hAnsi="Arial" w:cs="Arial"/>
                <w:b/>
                <w:sz w:val="24"/>
                <w:szCs w:val="24"/>
              </w:rPr>
            </w:pPr>
            <w:r w:rsidRPr="008F4636">
              <w:rPr>
                <w:rFonts w:ascii="Arial" w:hAnsi="Arial" w:cs="Arial"/>
                <w:b/>
                <w:noProof/>
                <w:sz w:val="24"/>
                <w:szCs w:val="24"/>
                <w:lang w:eastAsia="fr-FR"/>
              </w:rPr>
              <w:drawing>
                <wp:anchor distT="0" distB="0" distL="114300" distR="114300" simplePos="0" relativeHeight="251660288" behindDoc="0" locked="0" layoutInCell="1" allowOverlap="1" wp14:anchorId="145564FB" wp14:editId="2B0FBF69">
                  <wp:simplePos x="0" y="0"/>
                  <wp:positionH relativeFrom="column">
                    <wp:posOffset>610199</wp:posOffset>
                  </wp:positionH>
                  <wp:positionV relativeFrom="paragraph">
                    <wp:posOffset>125514</wp:posOffset>
                  </wp:positionV>
                  <wp:extent cx="2706897" cy="370936"/>
                  <wp:effectExtent l="19050" t="0" r="0"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srcRect/>
                          <a:stretch>
                            <a:fillRect/>
                          </a:stretch>
                        </pic:blipFill>
                        <pic:spPr bwMode="auto">
                          <a:xfrm>
                            <a:off x="0" y="0"/>
                            <a:ext cx="2706897" cy="370936"/>
                          </a:xfrm>
                          <a:prstGeom prst="rect">
                            <a:avLst/>
                          </a:prstGeom>
                          <a:noFill/>
                          <a:ln w="9525">
                            <a:noFill/>
                            <a:miter lim="800000"/>
                            <a:headEnd/>
                            <a:tailEnd/>
                          </a:ln>
                        </pic:spPr>
                      </pic:pic>
                    </a:graphicData>
                  </a:graphic>
                </wp:anchor>
              </w:drawing>
            </w:r>
          </w:p>
        </w:tc>
      </w:tr>
      <w:tr w:rsidR="00F87B9E" w:rsidRPr="008F4636" w:rsidTr="00083773">
        <w:trPr>
          <w:trHeight w:val="834"/>
        </w:trPr>
        <w:tc>
          <w:tcPr>
            <w:tcW w:w="2229" w:type="dxa"/>
            <w:tcBorders>
              <w:top w:val="nil"/>
              <w:left w:val="nil"/>
              <w:bottom w:val="nil"/>
              <w:right w:val="nil"/>
            </w:tcBorders>
          </w:tcPr>
          <w:p w:rsidR="00F87B9E" w:rsidRPr="008F4636" w:rsidRDefault="00F87B9E" w:rsidP="00DF3D3E">
            <w:pPr>
              <w:jc w:val="both"/>
              <w:rPr>
                <w:rFonts w:ascii="Arial" w:hAnsi="Arial" w:cs="Arial"/>
                <w:i/>
                <w:sz w:val="24"/>
                <w:szCs w:val="24"/>
              </w:rPr>
            </w:pPr>
          </w:p>
        </w:tc>
        <w:tc>
          <w:tcPr>
            <w:tcW w:w="6329" w:type="dxa"/>
            <w:tcBorders>
              <w:top w:val="nil"/>
              <w:left w:val="nil"/>
              <w:bottom w:val="nil"/>
              <w:right w:val="nil"/>
            </w:tcBorders>
          </w:tcPr>
          <w:p w:rsidR="00F87B9E" w:rsidRPr="008F4636" w:rsidRDefault="00F87B9E" w:rsidP="00DF3D3E">
            <w:pPr>
              <w:jc w:val="both"/>
              <w:rPr>
                <w:rFonts w:ascii="Arial" w:hAnsi="Arial" w:cs="Arial"/>
                <w:b/>
                <w:sz w:val="24"/>
                <w:szCs w:val="24"/>
              </w:rPr>
            </w:pPr>
          </w:p>
        </w:tc>
      </w:tr>
    </w:tbl>
    <w:p w:rsidR="00F87B9E" w:rsidRPr="008F4636" w:rsidRDefault="00F87B9E" w:rsidP="00DF3D3E">
      <w:pPr>
        <w:ind w:left="458"/>
        <w:jc w:val="both"/>
        <w:rPr>
          <w:rFonts w:ascii="Arial" w:hAnsi="Arial" w:cs="Arial"/>
          <w:b/>
          <w:iCs/>
          <w:sz w:val="24"/>
          <w:szCs w:val="24"/>
        </w:rPr>
      </w:pPr>
      <w:r w:rsidRPr="008F4636">
        <w:rPr>
          <w:noProof/>
          <w:sz w:val="24"/>
          <w:szCs w:val="24"/>
          <w:lang w:eastAsia="fr-FR"/>
        </w:rPr>
        <mc:AlternateContent>
          <mc:Choice Requires="wps">
            <w:drawing>
              <wp:anchor distT="0" distB="0" distL="114300" distR="114300" simplePos="0" relativeHeight="251659264" behindDoc="0" locked="0" layoutInCell="1" allowOverlap="1" wp14:anchorId="162EEAE6" wp14:editId="20F64589">
                <wp:simplePos x="0" y="0"/>
                <wp:positionH relativeFrom="column">
                  <wp:posOffset>452755</wp:posOffset>
                </wp:positionH>
                <wp:positionV relativeFrom="paragraph">
                  <wp:posOffset>282575</wp:posOffset>
                </wp:positionV>
                <wp:extent cx="5029200" cy="666750"/>
                <wp:effectExtent l="0" t="0" r="1905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66750"/>
                        </a:xfrm>
                        <a:prstGeom prst="rect">
                          <a:avLst/>
                        </a:prstGeom>
                        <a:solidFill>
                          <a:srgbClr val="FFFFFF"/>
                        </a:solidFill>
                        <a:ln w="9525">
                          <a:solidFill>
                            <a:srgbClr val="000000"/>
                          </a:solidFill>
                          <a:miter lim="800000"/>
                          <a:headEnd/>
                          <a:tailEnd/>
                        </a:ln>
                      </wps:spPr>
                      <wps:txbx>
                        <w:txbxContent>
                          <w:p w:rsidR="00E26233" w:rsidRDefault="00E26233" w:rsidP="00F87B9E">
                            <w:pPr>
                              <w:jc w:val="center"/>
                              <w:rPr>
                                <w:rFonts w:ascii="Arial" w:hAnsi="Arial" w:cs="Arial"/>
                                <w:b/>
                                <w:bCs/>
                                <w:szCs w:val="28"/>
                              </w:rPr>
                            </w:pPr>
                            <w:r>
                              <w:rPr>
                                <w:rFonts w:ascii="Arial" w:hAnsi="Arial" w:cs="Arial"/>
                                <w:b/>
                                <w:bCs/>
                                <w:szCs w:val="28"/>
                              </w:rPr>
                              <w:t xml:space="preserve">Examen </w:t>
                            </w:r>
                            <w:r w:rsidR="007C50A0">
                              <w:rPr>
                                <w:rFonts w:ascii="Arial" w:hAnsi="Arial" w:cs="Arial"/>
                                <w:b/>
                                <w:bCs/>
                                <w:szCs w:val="28"/>
                              </w:rPr>
                              <w:t xml:space="preserve">de Fin de Formation  </w:t>
                            </w:r>
                            <w:bookmarkStart w:id="0" w:name="_GoBack"/>
                            <w:bookmarkEnd w:id="0"/>
                            <w:r w:rsidR="007C50A0">
                              <w:rPr>
                                <w:rFonts w:ascii="Arial" w:hAnsi="Arial" w:cs="Arial"/>
                                <w:b/>
                                <w:bCs/>
                                <w:szCs w:val="28"/>
                              </w:rPr>
                              <w:t>CDJ</w:t>
                            </w:r>
                          </w:p>
                          <w:p w:rsidR="00E26233" w:rsidRDefault="00E26233" w:rsidP="00F87B9E">
                            <w:pPr>
                              <w:jc w:val="center"/>
                              <w:rPr>
                                <w:rFonts w:ascii="Arial" w:hAnsi="Arial" w:cs="Arial"/>
                                <w:b/>
                                <w:bCs/>
                                <w:szCs w:val="28"/>
                              </w:rPr>
                            </w:pPr>
                            <w:r>
                              <w:rPr>
                                <w:rFonts w:ascii="Arial" w:hAnsi="Arial" w:cs="Arial"/>
                                <w:b/>
                                <w:bCs/>
                                <w:szCs w:val="28"/>
                              </w:rPr>
                              <w:t>Session Juin 201</w:t>
                            </w:r>
                            <w:r w:rsidR="008218F2">
                              <w:rPr>
                                <w:rFonts w:ascii="Arial" w:hAnsi="Arial" w:cs="Arial"/>
                                <w:b/>
                                <w:bCs/>
                                <w:szCs w:val="28"/>
                              </w:rPr>
                              <w:t>8</w:t>
                            </w:r>
                          </w:p>
                          <w:p w:rsidR="00E26233" w:rsidRDefault="00E26233" w:rsidP="00F87B9E">
                            <w:pPr>
                              <w:pStyle w:val="Titre1"/>
                              <w:ind w:left="142"/>
                              <w:jc w:val="center"/>
                              <w:rPr>
                                <w:rFonts w:ascii="Times New Roman" w:hAnsi="Times New Roman"/>
                              </w:rPr>
                            </w:pPr>
                          </w:p>
                          <w:p w:rsidR="00E26233" w:rsidRDefault="00E26233" w:rsidP="00F87B9E">
                            <w:pPr>
                              <w:pStyle w:val="Titre1"/>
                              <w:ind w:left="142"/>
                              <w:jc w:val="center"/>
                            </w:pPr>
                            <w:r>
                              <w:t>Session Novembre 2004</w:t>
                            </w:r>
                          </w:p>
                          <w:p w:rsidR="00E26233" w:rsidRDefault="00E26233" w:rsidP="00F87B9E">
                            <w:pPr>
                              <w:pStyle w:val="Titre1"/>
                              <w:ind w:left="284"/>
                              <w:jc w:val="center"/>
                              <w:rPr>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EEAE6" id="_x0000_t202" coordsize="21600,21600" o:spt="202" path="m,l,21600r21600,l21600,xe">
                <v:stroke joinstyle="miter"/>
                <v:path gradientshapeok="t" o:connecttype="rect"/>
              </v:shapetype>
              <v:shape id="Zone de texte 11" o:spid="_x0000_s1027" type="#_x0000_t202" style="position:absolute;left:0;text-align:left;margin-left:35.65pt;margin-top:22.25pt;width:396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">
                <v:textbox>
                  <w:txbxContent>
                    <w:p w:rsidR="00E26233" w:rsidRDefault="00E26233" w:rsidP="00F87B9E">
                      <w:pPr>
                        <w:jc w:val="center"/>
                        <w:rPr>
                          <w:rFonts w:ascii="Arial" w:hAnsi="Arial" w:cs="Arial"/>
                          <w:b/>
                          <w:bCs/>
                          <w:szCs w:val="28"/>
                        </w:rPr>
                      </w:pPr>
                      <w:r>
                        <w:rPr>
                          <w:rFonts w:ascii="Arial" w:hAnsi="Arial" w:cs="Arial"/>
                          <w:b/>
                          <w:bCs/>
                          <w:szCs w:val="28"/>
                        </w:rPr>
                        <w:t xml:space="preserve">Examen </w:t>
                      </w:r>
                      <w:r w:rsidR="007C50A0">
                        <w:rPr>
                          <w:rFonts w:ascii="Arial" w:hAnsi="Arial" w:cs="Arial"/>
                          <w:b/>
                          <w:bCs/>
                          <w:szCs w:val="28"/>
                        </w:rPr>
                        <w:t xml:space="preserve">de Fin de Formation  </w:t>
                      </w:r>
                      <w:bookmarkStart w:id="1" w:name="_GoBack"/>
                      <w:bookmarkEnd w:id="1"/>
                      <w:r w:rsidR="007C50A0">
                        <w:rPr>
                          <w:rFonts w:ascii="Arial" w:hAnsi="Arial" w:cs="Arial"/>
                          <w:b/>
                          <w:bCs/>
                          <w:szCs w:val="28"/>
                        </w:rPr>
                        <w:t>CDJ</w:t>
                      </w:r>
                    </w:p>
                    <w:p w:rsidR="00E26233" w:rsidRDefault="00E26233" w:rsidP="00F87B9E">
                      <w:pPr>
                        <w:jc w:val="center"/>
                        <w:rPr>
                          <w:rFonts w:ascii="Arial" w:hAnsi="Arial" w:cs="Arial"/>
                          <w:b/>
                          <w:bCs/>
                          <w:szCs w:val="28"/>
                        </w:rPr>
                      </w:pPr>
                      <w:r>
                        <w:rPr>
                          <w:rFonts w:ascii="Arial" w:hAnsi="Arial" w:cs="Arial"/>
                          <w:b/>
                          <w:bCs/>
                          <w:szCs w:val="28"/>
                        </w:rPr>
                        <w:t>Session Juin 201</w:t>
                      </w:r>
                      <w:r w:rsidR="008218F2">
                        <w:rPr>
                          <w:rFonts w:ascii="Arial" w:hAnsi="Arial" w:cs="Arial"/>
                          <w:b/>
                          <w:bCs/>
                          <w:szCs w:val="28"/>
                        </w:rPr>
                        <w:t>8</w:t>
                      </w:r>
                    </w:p>
                    <w:p w:rsidR="00E26233" w:rsidRDefault="00E26233" w:rsidP="00F87B9E">
                      <w:pPr>
                        <w:pStyle w:val="Titre1"/>
                        <w:ind w:left="142"/>
                        <w:jc w:val="center"/>
                        <w:rPr>
                          <w:rFonts w:ascii="Times New Roman" w:hAnsi="Times New Roman"/>
                        </w:rPr>
                      </w:pPr>
                    </w:p>
                    <w:p w:rsidR="00E26233" w:rsidRDefault="00E26233" w:rsidP="00F87B9E">
                      <w:pPr>
                        <w:pStyle w:val="Titre1"/>
                        <w:ind w:left="142"/>
                        <w:jc w:val="center"/>
                      </w:pPr>
                      <w:r>
                        <w:t>Session Novembre 2004</w:t>
                      </w:r>
                    </w:p>
                    <w:p w:rsidR="00E26233" w:rsidRDefault="00E26233" w:rsidP="00F87B9E">
                      <w:pPr>
                        <w:pStyle w:val="Titre1"/>
                        <w:ind w:left="284"/>
                        <w:jc w:val="center"/>
                        <w:rPr>
                          <w:caps/>
                        </w:rPr>
                      </w:pPr>
                    </w:p>
                  </w:txbxContent>
                </v:textbox>
              </v:shape>
            </w:pict>
          </mc:Fallback>
        </mc:AlternateContent>
      </w:r>
      <w:r w:rsidR="00D77166">
        <w:rPr>
          <w:rFonts w:ascii="Arial" w:hAnsi="Arial" w:cs="Arial"/>
          <w:b/>
          <w:iCs/>
          <w:sz w:val="24"/>
          <w:szCs w:val="24"/>
        </w:rPr>
        <w:tab/>
      </w:r>
      <w:r w:rsidR="00D77166">
        <w:rPr>
          <w:rFonts w:ascii="Arial" w:hAnsi="Arial" w:cs="Arial"/>
          <w:b/>
          <w:iCs/>
          <w:sz w:val="24"/>
          <w:szCs w:val="24"/>
        </w:rPr>
        <w:tab/>
      </w:r>
      <w:r w:rsidR="00D77166">
        <w:rPr>
          <w:rFonts w:ascii="Arial" w:hAnsi="Arial" w:cs="Arial"/>
          <w:b/>
          <w:iCs/>
          <w:sz w:val="24"/>
          <w:szCs w:val="24"/>
        </w:rPr>
        <w:tab/>
      </w:r>
      <w:r w:rsidR="00D77166">
        <w:rPr>
          <w:rFonts w:ascii="Arial" w:hAnsi="Arial" w:cs="Arial"/>
          <w:b/>
          <w:iCs/>
          <w:sz w:val="24"/>
          <w:szCs w:val="24"/>
        </w:rPr>
        <w:tab/>
      </w:r>
      <w:r w:rsidRPr="008F4636">
        <w:rPr>
          <w:rFonts w:ascii="Arial" w:hAnsi="Arial" w:cs="Arial"/>
          <w:b/>
          <w:iCs/>
          <w:sz w:val="24"/>
          <w:szCs w:val="24"/>
        </w:rPr>
        <w:t>Direction Recherche et Ingénierie de la Formation</w:t>
      </w:r>
    </w:p>
    <w:p w:rsidR="00F87B9E" w:rsidRPr="008F4636" w:rsidRDefault="00F87B9E" w:rsidP="00DF3D3E">
      <w:pPr>
        <w:ind w:left="458"/>
        <w:jc w:val="both"/>
        <w:rPr>
          <w:rFonts w:ascii="Arial" w:hAnsi="Arial" w:cs="Arial"/>
          <w:b/>
          <w:iCs/>
          <w:sz w:val="24"/>
          <w:szCs w:val="24"/>
        </w:rPr>
      </w:pPr>
    </w:p>
    <w:p w:rsidR="00F87B9E" w:rsidRPr="008F4636" w:rsidRDefault="00F87B9E" w:rsidP="00DF3D3E">
      <w:pPr>
        <w:jc w:val="both"/>
        <w:rPr>
          <w:sz w:val="24"/>
          <w:szCs w:val="24"/>
        </w:rPr>
      </w:pPr>
    </w:p>
    <w:p w:rsidR="00F87B9E" w:rsidRPr="008F4636" w:rsidRDefault="00F87B9E" w:rsidP="00DF3D3E">
      <w:pPr>
        <w:ind w:left="458"/>
        <w:jc w:val="both"/>
        <w:rPr>
          <w:rFonts w:ascii="Arial" w:hAnsi="Arial" w:cs="Arial"/>
          <w:b/>
          <w:i/>
          <w:sz w:val="24"/>
          <w:szCs w:val="24"/>
        </w:rPr>
      </w:pPr>
    </w:p>
    <w:tbl>
      <w:tblPr>
        <w:tblW w:w="0" w:type="auto"/>
        <w:tblCellMar>
          <w:left w:w="70" w:type="dxa"/>
          <w:right w:w="70" w:type="dxa"/>
        </w:tblCellMar>
        <w:tblLook w:val="0000" w:firstRow="0" w:lastRow="0" w:firstColumn="0" w:lastColumn="0" w:noHBand="0" w:noVBand="0"/>
      </w:tblPr>
      <w:tblGrid>
        <w:gridCol w:w="6210"/>
        <w:gridCol w:w="2862"/>
      </w:tblGrid>
      <w:tr w:rsidR="00F87B9E" w:rsidRPr="008F4636" w:rsidTr="00083773">
        <w:trPr>
          <w:trHeight w:val="820"/>
        </w:trPr>
        <w:tc>
          <w:tcPr>
            <w:tcW w:w="6307" w:type="dxa"/>
          </w:tcPr>
          <w:p w:rsidR="00F87B9E" w:rsidRPr="008F4636" w:rsidRDefault="00F87B9E" w:rsidP="00DF3D3E">
            <w:pPr>
              <w:spacing w:after="80"/>
              <w:ind w:left="902" w:hanging="902"/>
              <w:jc w:val="both"/>
              <w:rPr>
                <w:rFonts w:ascii="Arial" w:hAnsi="Arial" w:cs="Arial"/>
                <w:bCs/>
                <w:sz w:val="24"/>
                <w:szCs w:val="24"/>
              </w:rPr>
            </w:pPr>
            <w:r w:rsidRPr="008F4636">
              <w:rPr>
                <w:rFonts w:ascii="Arial" w:hAnsi="Arial" w:cs="Arial"/>
                <w:b/>
                <w:sz w:val="24"/>
                <w:szCs w:val="24"/>
                <w:u w:val="single"/>
              </w:rPr>
              <w:t>Filière :</w:t>
            </w:r>
            <w:r w:rsidRPr="008F4636">
              <w:rPr>
                <w:rFonts w:ascii="Arial" w:hAnsi="Arial" w:cs="Arial"/>
                <w:b/>
                <w:sz w:val="24"/>
                <w:szCs w:val="24"/>
              </w:rPr>
              <w:t xml:space="preserve"> </w:t>
            </w:r>
            <w:r w:rsidRPr="008F4636">
              <w:rPr>
                <w:rFonts w:ascii="Arial" w:hAnsi="Arial" w:cs="Arial"/>
                <w:bCs/>
                <w:sz w:val="24"/>
                <w:szCs w:val="24"/>
              </w:rPr>
              <w:t>Techniques des Réseaux Informatiques</w:t>
            </w:r>
          </w:p>
        </w:tc>
        <w:tc>
          <w:tcPr>
            <w:tcW w:w="2905" w:type="dxa"/>
            <w:vAlign w:val="center"/>
          </w:tcPr>
          <w:p w:rsidR="00F87B9E" w:rsidRPr="008F4636" w:rsidRDefault="00F87B9E" w:rsidP="00DF3D3E">
            <w:pPr>
              <w:spacing w:after="80"/>
              <w:jc w:val="both"/>
              <w:rPr>
                <w:rFonts w:ascii="Arial" w:hAnsi="Arial" w:cs="Arial"/>
                <w:bCs/>
                <w:sz w:val="24"/>
                <w:szCs w:val="24"/>
              </w:rPr>
            </w:pPr>
            <w:r w:rsidRPr="008F4636">
              <w:rPr>
                <w:rFonts w:ascii="Arial" w:hAnsi="Arial" w:cs="Arial"/>
                <w:b/>
                <w:sz w:val="24"/>
                <w:szCs w:val="24"/>
                <w:u w:val="single"/>
              </w:rPr>
              <w:t>Epreuve</w:t>
            </w:r>
            <w:r w:rsidRPr="008F4636">
              <w:rPr>
                <w:rFonts w:ascii="Arial" w:hAnsi="Arial" w:cs="Arial"/>
                <w:b/>
                <w:sz w:val="24"/>
                <w:szCs w:val="24"/>
              </w:rPr>
              <w:t> :</w:t>
            </w:r>
            <w:r w:rsidRPr="008F4636">
              <w:rPr>
                <w:rFonts w:ascii="Arial" w:hAnsi="Arial" w:cs="Arial"/>
                <w:sz w:val="24"/>
                <w:szCs w:val="24"/>
              </w:rPr>
              <w:t xml:space="preserve"> </w:t>
            </w:r>
            <w:r w:rsidRPr="008F4636">
              <w:rPr>
                <w:rFonts w:ascii="Arial" w:hAnsi="Arial" w:cs="Arial"/>
                <w:bCs/>
                <w:sz w:val="24"/>
                <w:szCs w:val="24"/>
              </w:rPr>
              <w:t>Théorique</w:t>
            </w:r>
          </w:p>
          <w:p w:rsidR="00F87B9E" w:rsidRPr="008F4636" w:rsidRDefault="00F87B9E" w:rsidP="00DF3D3E">
            <w:pPr>
              <w:spacing w:after="80"/>
              <w:jc w:val="both"/>
              <w:rPr>
                <w:rFonts w:ascii="Arial" w:hAnsi="Arial" w:cs="Arial"/>
                <w:b/>
                <w:sz w:val="24"/>
                <w:szCs w:val="24"/>
                <w:lang w:bidi="ar-MA"/>
              </w:rPr>
            </w:pPr>
            <w:r w:rsidRPr="008F4636">
              <w:rPr>
                <w:rFonts w:ascii="Arial" w:hAnsi="Arial" w:cs="Arial"/>
                <w:b/>
                <w:sz w:val="24"/>
                <w:szCs w:val="24"/>
                <w:u w:val="single"/>
              </w:rPr>
              <w:t>Barème :</w:t>
            </w:r>
            <w:r w:rsidRPr="008F4636">
              <w:rPr>
                <w:b/>
                <w:sz w:val="24"/>
                <w:szCs w:val="24"/>
                <w:lang w:bidi="ar-MA"/>
              </w:rPr>
              <w:t xml:space="preserve"> </w:t>
            </w:r>
            <w:r w:rsidRPr="008F4636">
              <w:rPr>
                <w:rFonts w:ascii="Arial" w:hAnsi="Arial" w:cs="Arial"/>
                <w:bCs/>
                <w:sz w:val="24"/>
                <w:szCs w:val="24"/>
              </w:rPr>
              <w:t>40 points</w:t>
            </w:r>
          </w:p>
        </w:tc>
      </w:tr>
      <w:tr w:rsidR="00F87B9E" w:rsidRPr="008F4636" w:rsidTr="00083773">
        <w:trPr>
          <w:trHeight w:val="505"/>
        </w:trPr>
        <w:tc>
          <w:tcPr>
            <w:tcW w:w="6307" w:type="dxa"/>
            <w:tcBorders>
              <w:top w:val="nil"/>
              <w:left w:val="nil"/>
              <w:bottom w:val="single" w:sz="18" w:space="0" w:color="auto"/>
              <w:right w:val="nil"/>
            </w:tcBorders>
          </w:tcPr>
          <w:p w:rsidR="00F87B9E" w:rsidRPr="008F4636" w:rsidRDefault="00F87B9E" w:rsidP="00DF3D3E">
            <w:pPr>
              <w:spacing w:before="40"/>
              <w:jc w:val="both"/>
              <w:rPr>
                <w:rFonts w:ascii="Arial" w:hAnsi="Arial" w:cs="Arial"/>
                <w:b/>
                <w:sz w:val="24"/>
                <w:szCs w:val="24"/>
              </w:rPr>
            </w:pPr>
            <w:r w:rsidRPr="008F4636">
              <w:rPr>
                <w:rFonts w:ascii="Arial" w:hAnsi="Arial" w:cs="Arial"/>
                <w:b/>
                <w:sz w:val="24"/>
                <w:szCs w:val="24"/>
                <w:u w:val="single"/>
              </w:rPr>
              <w:t>Niveau :</w:t>
            </w:r>
            <w:r w:rsidRPr="008F4636">
              <w:rPr>
                <w:rFonts w:ascii="Arial" w:hAnsi="Arial" w:cs="Arial"/>
                <w:b/>
                <w:sz w:val="24"/>
                <w:szCs w:val="24"/>
              </w:rPr>
              <w:t xml:space="preserve"> </w:t>
            </w:r>
            <w:r w:rsidRPr="008F4636">
              <w:rPr>
                <w:rFonts w:ascii="Arial" w:hAnsi="Arial" w:cs="Arial"/>
                <w:bCs/>
                <w:sz w:val="24"/>
                <w:szCs w:val="24"/>
              </w:rPr>
              <w:t>Technicien Spécialisé</w:t>
            </w:r>
          </w:p>
        </w:tc>
        <w:tc>
          <w:tcPr>
            <w:tcW w:w="2905" w:type="dxa"/>
            <w:tcBorders>
              <w:top w:val="nil"/>
              <w:left w:val="nil"/>
              <w:bottom w:val="single" w:sz="18" w:space="0" w:color="auto"/>
              <w:right w:val="nil"/>
            </w:tcBorders>
          </w:tcPr>
          <w:p w:rsidR="00F87B9E" w:rsidRPr="008F4636" w:rsidRDefault="00F87B9E" w:rsidP="00DF3D3E">
            <w:pPr>
              <w:spacing w:before="40"/>
              <w:jc w:val="both"/>
              <w:rPr>
                <w:rFonts w:ascii="Arial" w:hAnsi="Arial" w:cs="Arial"/>
                <w:b/>
                <w:sz w:val="24"/>
                <w:szCs w:val="24"/>
              </w:rPr>
            </w:pPr>
            <w:r w:rsidRPr="008F4636">
              <w:rPr>
                <w:rFonts w:ascii="Arial" w:hAnsi="Arial" w:cs="Arial"/>
                <w:b/>
                <w:sz w:val="24"/>
                <w:szCs w:val="24"/>
                <w:u w:val="single"/>
              </w:rPr>
              <w:t>Durée     :</w:t>
            </w:r>
            <w:r w:rsidRPr="008F4636">
              <w:rPr>
                <w:rFonts w:ascii="Arial" w:hAnsi="Arial" w:cs="Arial"/>
                <w:b/>
                <w:sz w:val="24"/>
                <w:szCs w:val="24"/>
              </w:rPr>
              <w:t xml:space="preserve"> </w:t>
            </w:r>
            <w:r w:rsidR="001B68BE">
              <w:rPr>
                <w:rFonts w:ascii="Arial" w:hAnsi="Arial" w:cs="Arial"/>
                <w:sz w:val="24"/>
                <w:szCs w:val="24"/>
              </w:rPr>
              <w:t>4h</w:t>
            </w:r>
          </w:p>
        </w:tc>
      </w:tr>
    </w:tbl>
    <w:p w:rsidR="005D2420" w:rsidRDefault="005D2420" w:rsidP="00DF3D3E">
      <w:pPr>
        <w:jc w:val="both"/>
      </w:pPr>
    </w:p>
    <w:p w:rsidR="00E1168D" w:rsidRDefault="00E1168D" w:rsidP="00DF3D3E">
      <w:pPr>
        <w:ind w:firstLine="567"/>
        <w:jc w:val="both"/>
      </w:pPr>
      <w:r>
        <w:t>Le</w:t>
      </w:r>
      <w:r w:rsidR="0039007D">
        <w:t xml:space="preserve"> </w:t>
      </w:r>
      <w:r>
        <w:t xml:space="preserve">CHM </w:t>
      </w:r>
      <w:r w:rsidR="0039007D">
        <w:t xml:space="preserve">« Centre Hospitalier </w:t>
      </w:r>
      <w:r w:rsidR="00A93238">
        <w:t>Maroc</w:t>
      </w:r>
      <w:r w:rsidR="00420104">
        <w:t xml:space="preserve"> » </w:t>
      </w:r>
      <w:r w:rsidR="00A93238">
        <w:t xml:space="preserve">est le premier </w:t>
      </w:r>
      <w:r w:rsidR="00923C8F">
        <w:t>centre</w:t>
      </w:r>
      <w:r w:rsidR="00A93238">
        <w:t xml:space="preserve"> hospitalier du genre au Maroc, il </w:t>
      </w:r>
      <w:r>
        <w:t xml:space="preserve">s’agit d’un centre de diagnostic, de soins, de traitement, d’hospitalisation, de recherche et </w:t>
      </w:r>
      <w:r w:rsidR="0063166B">
        <w:t>de formation</w:t>
      </w:r>
      <w:r>
        <w:t>.</w:t>
      </w:r>
    </w:p>
    <w:p w:rsidR="00FD6EF8" w:rsidRDefault="007566D2" w:rsidP="00DF3D3E">
      <w:pPr>
        <w:ind w:firstLine="567"/>
        <w:jc w:val="both"/>
      </w:pPr>
      <w:r>
        <w:t>Etalé sur une superficie de 1</w:t>
      </w:r>
      <w:r w:rsidR="0063166B">
        <w:t>9</w:t>
      </w:r>
      <w:r>
        <w:t xml:space="preserve"> </w:t>
      </w:r>
      <w:r w:rsidR="00FD6EF8">
        <w:t>hectares</w:t>
      </w:r>
      <w:r>
        <w:t>, l</w:t>
      </w:r>
      <w:r w:rsidR="00A169F7">
        <w:t xml:space="preserve">e </w:t>
      </w:r>
      <w:r>
        <w:t xml:space="preserve">CHM est </w:t>
      </w:r>
      <w:r w:rsidR="00FD6EF8">
        <w:t xml:space="preserve">un regroupement de </w:t>
      </w:r>
      <w:r w:rsidR="00410733">
        <w:t>quatre</w:t>
      </w:r>
      <w:r w:rsidR="00FD6EF8">
        <w:t xml:space="preserve"> cliniques :</w:t>
      </w:r>
    </w:p>
    <w:p w:rsidR="00A169F7" w:rsidRDefault="00FD6EF8" w:rsidP="00FD6EF8">
      <w:pPr>
        <w:pStyle w:val="Paragraphedeliste"/>
        <w:numPr>
          <w:ilvl w:val="0"/>
          <w:numId w:val="15"/>
        </w:numPr>
        <w:jc w:val="both"/>
      </w:pPr>
      <w:r>
        <w:t xml:space="preserve">Clinique </w:t>
      </w:r>
      <w:r w:rsidR="00410733">
        <w:t>G</w:t>
      </w:r>
      <w:r>
        <w:t> : fournit des services généraux de médecine</w:t>
      </w:r>
      <w:r w:rsidR="00920352">
        <w:t xml:space="preserve"> et </w:t>
      </w:r>
      <w:r>
        <w:t xml:space="preserve">de psychiatrie. </w:t>
      </w:r>
    </w:p>
    <w:p w:rsidR="00FD6EF8" w:rsidRDefault="00FD6EF8" w:rsidP="00FD6EF8">
      <w:pPr>
        <w:pStyle w:val="Paragraphedeliste"/>
        <w:numPr>
          <w:ilvl w:val="0"/>
          <w:numId w:val="15"/>
        </w:numPr>
        <w:jc w:val="both"/>
      </w:pPr>
      <w:r>
        <w:t xml:space="preserve">Clinique </w:t>
      </w:r>
      <w:r w:rsidR="00410733">
        <w:t>O</w:t>
      </w:r>
      <w:r>
        <w:t xml:space="preserve"> : consolide les services </w:t>
      </w:r>
      <w:r w:rsidRPr="00FD6EF8">
        <w:t>d’ophtalmologie, d’ORL et d’orthopédie</w:t>
      </w:r>
      <w:r>
        <w:t>.</w:t>
      </w:r>
    </w:p>
    <w:p w:rsidR="00FD6EF8" w:rsidRDefault="00410733" w:rsidP="00FD6EF8">
      <w:pPr>
        <w:pStyle w:val="Paragraphedeliste"/>
        <w:numPr>
          <w:ilvl w:val="0"/>
          <w:numId w:val="15"/>
        </w:numPr>
        <w:jc w:val="both"/>
      </w:pPr>
      <w:r>
        <w:t xml:space="preserve">Clinique M : </w:t>
      </w:r>
      <w:r w:rsidRPr="00410733">
        <w:t>propose une offre de soins de gynécologie médicale et chirurgicale</w:t>
      </w:r>
      <w:r>
        <w:t xml:space="preserve"> et </w:t>
      </w:r>
      <w:r w:rsidR="00920352">
        <w:t>médecine de pédiatrie</w:t>
      </w:r>
      <w:r>
        <w:t>.</w:t>
      </w:r>
    </w:p>
    <w:p w:rsidR="00410733" w:rsidRDefault="00410733" w:rsidP="00FD6EF8">
      <w:pPr>
        <w:pStyle w:val="Paragraphedeliste"/>
        <w:numPr>
          <w:ilvl w:val="0"/>
          <w:numId w:val="15"/>
        </w:numPr>
        <w:jc w:val="both"/>
      </w:pPr>
      <w:r>
        <w:t>Clinique C : fournit des services</w:t>
      </w:r>
      <w:r w:rsidR="00B53E17">
        <w:t xml:space="preserve"> des soins</w:t>
      </w:r>
      <w:r>
        <w:t xml:space="preserve"> d’oncologie et </w:t>
      </w:r>
      <w:r w:rsidR="00B53E17">
        <w:t>d</w:t>
      </w:r>
      <w:r w:rsidRPr="00B53E17">
        <w:t>es maladies infectieuses et de l’</w:t>
      </w:r>
      <w:r w:rsidR="00624447">
        <w:t>immuno-</w:t>
      </w:r>
      <w:r w:rsidR="00B53E17" w:rsidRPr="00B53E17">
        <w:t>allergologie</w:t>
      </w:r>
      <w:r w:rsidRPr="00B53E17">
        <w:t>.</w:t>
      </w:r>
    </w:p>
    <w:p w:rsidR="00975D4C" w:rsidRDefault="00975D4C" w:rsidP="00975D4C">
      <w:pPr>
        <w:pStyle w:val="Paragraphedeliste"/>
        <w:ind w:left="1287"/>
        <w:jc w:val="both"/>
      </w:pPr>
    </w:p>
    <w:p w:rsidR="00920352" w:rsidRDefault="00920352" w:rsidP="006D007D">
      <w:pPr>
        <w:pStyle w:val="Paragraphedeliste"/>
        <w:ind w:left="0" w:firstLine="567"/>
        <w:jc w:val="both"/>
      </w:pPr>
      <w:r>
        <w:t>Chaque clinique est dotée d’un service de radiologie</w:t>
      </w:r>
      <w:r w:rsidR="0071079D">
        <w:t xml:space="preserve"> </w:t>
      </w:r>
      <w:r>
        <w:t>et d’un laboratoire dédié</w:t>
      </w:r>
      <w:r w:rsidR="0071079D">
        <w:t>s</w:t>
      </w:r>
      <w:r>
        <w:t>.</w:t>
      </w:r>
    </w:p>
    <w:p w:rsidR="00920352" w:rsidRDefault="0071079D" w:rsidP="0071079D">
      <w:pPr>
        <w:pStyle w:val="Paragraphedeliste"/>
        <w:ind w:left="0" w:firstLine="567"/>
        <w:jc w:val="both"/>
      </w:pPr>
      <w:r>
        <w:t xml:space="preserve">Un grand immeuble est dédié à l’administration de centre hospitalier et qui intègre tous les services techniques, avec juste à côté un autre immeuble dédié à la formation des médecins et autre personnel de santé. </w:t>
      </w:r>
    </w:p>
    <w:p w:rsidR="00BC7A5C" w:rsidRDefault="00BC7A5C" w:rsidP="0071079D">
      <w:pPr>
        <w:pStyle w:val="Paragraphedeliste"/>
        <w:ind w:left="0" w:firstLine="567"/>
        <w:jc w:val="both"/>
      </w:pPr>
      <w:r>
        <w:t>En fin le CHM propose une dizaine de résidences dédiés aux membres des familles des malades.</w:t>
      </w:r>
    </w:p>
    <w:p w:rsidR="00554C12" w:rsidRDefault="00172743" w:rsidP="0071079D">
      <w:pPr>
        <w:pStyle w:val="Paragraphedeliste"/>
        <w:ind w:left="0" w:firstLine="567"/>
        <w:jc w:val="both"/>
      </w:pPr>
      <w:r>
        <w:t>L’administration du centre hospitalier est consciente quant à l’importance du système d’information</w:t>
      </w:r>
      <w:r w:rsidR="003C5553">
        <w:t xml:space="preserve"> </w:t>
      </w:r>
      <w:r w:rsidR="008218F2">
        <w:t xml:space="preserve">et </w:t>
      </w:r>
      <w:r>
        <w:t xml:space="preserve">y </w:t>
      </w:r>
      <w:r w:rsidR="008218F2">
        <w:t>investit constamment pour le bien des patients aussi bien que des praticiens hospitaliers.</w:t>
      </w:r>
    </w:p>
    <w:p w:rsidR="00EE14C8" w:rsidRDefault="00EE14C8" w:rsidP="0071079D">
      <w:pPr>
        <w:pStyle w:val="Paragraphedeliste"/>
        <w:ind w:left="0" w:firstLine="567"/>
        <w:jc w:val="both"/>
      </w:pPr>
    </w:p>
    <w:p w:rsidR="00821800" w:rsidRDefault="00821800">
      <w:r>
        <w:br w:type="page"/>
      </w:r>
    </w:p>
    <w:p w:rsidR="0055593A" w:rsidRDefault="00731991" w:rsidP="0055593A">
      <w:pPr>
        <w:pStyle w:val="Paragraphedeliste"/>
        <w:ind w:left="0" w:firstLine="567"/>
        <w:jc w:val="both"/>
      </w:pPr>
      <w:r>
        <w:lastRenderedPageBreak/>
        <w:t>Les différents sites (cliniques, administration et faculté) sont connectés par un réseau Etherne</w:t>
      </w:r>
      <w:r w:rsidR="004B3B74">
        <w:t xml:space="preserve">t à base de fibre optique. </w:t>
      </w:r>
      <w:r w:rsidR="0055593A">
        <w:t>Chaque</w:t>
      </w:r>
      <w:r>
        <w:t xml:space="preserve"> site utilise </w:t>
      </w:r>
      <w:r w:rsidR="0055593A">
        <w:t xml:space="preserve">un réseau IP </w:t>
      </w:r>
      <w:r w:rsidR="00C335D5">
        <w:t xml:space="preserve">distinct </w:t>
      </w:r>
      <w:r w:rsidR="0055593A">
        <w:t>pour adresser les hôtes des différents VLANs.</w:t>
      </w:r>
    </w:p>
    <w:p w:rsidR="00830F1F" w:rsidRDefault="00830F1F" w:rsidP="0055593A">
      <w:pPr>
        <w:pStyle w:val="Paragraphedeliste"/>
        <w:ind w:left="0" w:firstLine="567"/>
        <w:jc w:val="both"/>
      </w:pPr>
      <w:r>
        <w:t xml:space="preserve">Le </w:t>
      </w:r>
      <w:r w:rsidR="001E21BA">
        <w:t>r</w:t>
      </w:r>
      <w:r w:rsidR="00C97D40">
        <w:t>éseau IP 172.21.0.0 /2</w:t>
      </w:r>
      <w:r w:rsidR="007B60F5">
        <w:t>4</w:t>
      </w:r>
      <w:r w:rsidR="00C97D40">
        <w:t xml:space="preserve"> est utilisé pour l’adressage des hôtes du clinique O.</w:t>
      </w:r>
    </w:p>
    <w:p w:rsidR="00C97D40" w:rsidRPr="001D69FF" w:rsidRDefault="00C97D40" w:rsidP="00C97D40">
      <w:pPr>
        <w:pStyle w:val="Paragraphedeliste"/>
        <w:numPr>
          <w:ilvl w:val="0"/>
          <w:numId w:val="1"/>
        </w:numPr>
        <w:jc w:val="both"/>
        <w:rPr>
          <w:b/>
          <w:bCs/>
          <w:i/>
          <w:iCs/>
          <w:highlight w:val="yellow"/>
        </w:rPr>
      </w:pPr>
      <w:r w:rsidRPr="001D69FF">
        <w:rPr>
          <w:b/>
          <w:bCs/>
          <w:i/>
          <w:iCs/>
          <w:highlight w:val="yellow"/>
        </w:rPr>
        <w:t>Remplir le tableau d’adressage fourni en annexe.</w:t>
      </w:r>
    </w:p>
    <w:p w:rsidR="00D77166" w:rsidRDefault="00D77166" w:rsidP="0055593A">
      <w:pPr>
        <w:pStyle w:val="Paragraphedeliste"/>
        <w:ind w:left="0" w:firstLine="567"/>
        <w:jc w:val="both"/>
      </w:pPr>
    </w:p>
    <w:p w:rsidR="0055593A" w:rsidRDefault="0055593A" w:rsidP="0055593A">
      <w:pPr>
        <w:pStyle w:val="Paragraphedeliste"/>
        <w:ind w:left="0" w:firstLine="567"/>
        <w:jc w:val="both"/>
      </w:pPr>
      <w:r>
        <w:t>Le protocole OSPF est utilisé pour le routage entre les différents routeurs des sites.</w:t>
      </w:r>
    </w:p>
    <w:p w:rsidR="0055593A" w:rsidRDefault="00841D90" w:rsidP="0055593A">
      <w:pPr>
        <w:pStyle w:val="Paragraphedeliste"/>
        <w:ind w:left="0" w:firstLine="567"/>
        <w:jc w:val="both"/>
      </w:pPr>
      <w:r w:rsidRPr="00841D90">
        <w:rPr>
          <w:b/>
          <w:bCs/>
          <w:i/>
          <w:iCs/>
          <w:noProof/>
          <w:sz w:val="14"/>
          <w:szCs w:val="14"/>
          <w:lang w:eastAsia="fr-FR"/>
        </w:rPr>
        <mc:AlternateContent>
          <mc:Choice Requires="wps">
            <w:drawing>
              <wp:anchor distT="45720" distB="45720" distL="114300" distR="114300" simplePos="0" relativeHeight="251669504" behindDoc="0" locked="0" layoutInCell="1" allowOverlap="1">
                <wp:simplePos x="0" y="0"/>
                <wp:positionH relativeFrom="column">
                  <wp:posOffset>267970</wp:posOffset>
                </wp:positionH>
                <wp:positionV relativeFrom="paragraph">
                  <wp:posOffset>337185</wp:posOffset>
                </wp:positionV>
                <wp:extent cx="5610225" cy="2091055"/>
                <wp:effectExtent l="0" t="0" r="28575" b="2349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09105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25E6A" w:rsidRPr="00E25E6A" w:rsidRDefault="00E25E6A" w:rsidP="00EA76FD">
                            <w:pPr>
                              <w:spacing w:after="0" w:line="360" w:lineRule="auto"/>
                              <w:rPr>
                                <w:rFonts w:ascii="Times New Roman" w:eastAsia="Times New Roman" w:hAnsi="Times New Roman" w:cs="Times New Roman"/>
                                <w:sz w:val="24"/>
                                <w:szCs w:val="24"/>
                                <w:lang w:eastAsia="fr-FR"/>
                              </w:rPr>
                            </w:pPr>
                            <w:r w:rsidRPr="00E25E6A">
                              <w:rPr>
                                <w:rFonts w:ascii="Times New Roman" w:eastAsia="Times New Roman" w:hAnsi="Times New Roman" w:cs="Times New Roman"/>
                                <w:sz w:val="24"/>
                                <w:szCs w:val="24"/>
                                <w:lang w:eastAsia="fr-FR"/>
                              </w:rPr>
                              <w:t xml:space="preserve">Process ID 10, Router ID 10.0.0.1, Network Type BROADCAST, </w:t>
                            </w:r>
                            <w:proofErr w:type="gramStart"/>
                            <w:r w:rsidRPr="00E25E6A">
                              <w:rPr>
                                <w:rFonts w:ascii="Times New Roman" w:eastAsia="Times New Roman" w:hAnsi="Times New Roman" w:cs="Times New Roman"/>
                                <w:sz w:val="24"/>
                                <w:szCs w:val="24"/>
                                <w:lang w:eastAsia="fr-FR"/>
                              </w:rPr>
                              <w:t>Cost:</w:t>
                            </w:r>
                            <w:proofErr w:type="gramEnd"/>
                            <w:r w:rsidRPr="00E25E6A">
                              <w:rPr>
                                <w:rFonts w:ascii="Times New Roman" w:eastAsia="Times New Roman" w:hAnsi="Times New Roman" w:cs="Times New Roman"/>
                                <w:sz w:val="24"/>
                                <w:szCs w:val="24"/>
                                <w:lang w:eastAsia="fr-FR"/>
                              </w:rPr>
                              <w:t xml:space="preserve"> 1</w:t>
                            </w:r>
                          </w:p>
                          <w:p w:rsidR="00E25E6A" w:rsidRPr="00E25E6A" w:rsidRDefault="00E25E6A" w:rsidP="00EA76FD">
                            <w:pPr>
                              <w:spacing w:after="0" w:line="360" w:lineRule="auto"/>
                              <w:rPr>
                                <w:rFonts w:ascii="Times New Roman" w:eastAsia="Times New Roman" w:hAnsi="Times New Roman" w:cs="Times New Roman"/>
                                <w:sz w:val="24"/>
                                <w:szCs w:val="24"/>
                                <w:lang w:eastAsia="fr-FR"/>
                              </w:rPr>
                            </w:pPr>
                            <w:r w:rsidRPr="00E25E6A">
                              <w:rPr>
                                <w:rFonts w:ascii="Times New Roman" w:eastAsia="Times New Roman" w:hAnsi="Times New Roman" w:cs="Times New Roman"/>
                                <w:sz w:val="24"/>
                                <w:szCs w:val="24"/>
                                <w:lang w:eastAsia="fr-FR"/>
                              </w:rPr>
                              <w:t>Transmit Delay is 1 sec, State DR, Priority 1</w:t>
                            </w:r>
                          </w:p>
                          <w:p w:rsidR="00E25E6A" w:rsidRPr="00E25E6A" w:rsidRDefault="00E25E6A" w:rsidP="00EA76FD">
                            <w:pPr>
                              <w:spacing w:after="0" w:line="360" w:lineRule="auto"/>
                              <w:rPr>
                                <w:rFonts w:ascii="Times New Roman" w:eastAsia="Times New Roman" w:hAnsi="Times New Roman" w:cs="Times New Roman"/>
                                <w:sz w:val="24"/>
                                <w:szCs w:val="24"/>
                                <w:lang w:eastAsia="fr-FR"/>
                              </w:rPr>
                            </w:pPr>
                            <w:r w:rsidRPr="00E25E6A">
                              <w:rPr>
                                <w:rFonts w:ascii="Times New Roman" w:eastAsia="Times New Roman" w:hAnsi="Times New Roman" w:cs="Times New Roman"/>
                                <w:sz w:val="24"/>
                                <w:szCs w:val="24"/>
                                <w:lang w:eastAsia="fr-FR"/>
                              </w:rPr>
                              <w:t xml:space="preserve">Designated Router (ID) </w:t>
                            </w:r>
                            <w:r w:rsidR="00D06C27">
                              <w:rPr>
                                <w:rFonts w:ascii="Times New Roman" w:eastAsia="Times New Roman" w:hAnsi="Times New Roman" w:cs="Times New Roman"/>
                                <w:sz w:val="24"/>
                                <w:szCs w:val="24"/>
                                <w:lang w:eastAsia="fr-FR"/>
                              </w:rPr>
                              <w:t>9.9.9.9</w:t>
                            </w:r>
                            <w:r w:rsidRPr="00E25E6A">
                              <w:rPr>
                                <w:rFonts w:ascii="Times New Roman" w:eastAsia="Times New Roman" w:hAnsi="Times New Roman" w:cs="Times New Roman"/>
                                <w:sz w:val="24"/>
                                <w:szCs w:val="24"/>
                                <w:lang w:eastAsia="fr-FR"/>
                              </w:rPr>
                              <w:t xml:space="preserve">, Interface address </w:t>
                            </w:r>
                            <w:r>
                              <w:rPr>
                                <w:rFonts w:ascii="Times New Roman" w:eastAsia="Times New Roman" w:hAnsi="Times New Roman" w:cs="Times New Roman"/>
                                <w:sz w:val="24"/>
                                <w:szCs w:val="24"/>
                                <w:lang w:eastAsia="fr-FR"/>
                              </w:rPr>
                              <w:t>****************</w:t>
                            </w:r>
                          </w:p>
                          <w:p w:rsidR="00E25E6A" w:rsidRPr="00E25E6A" w:rsidRDefault="00E25E6A" w:rsidP="00EA76FD">
                            <w:pPr>
                              <w:spacing w:after="0" w:line="360" w:lineRule="auto"/>
                              <w:rPr>
                                <w:rFonts w:ascii="Times New Roman" w:eastAsia="Times New Roman" w:hAnsi="Times New Roman" w:cs="Times New Roman"/>
                                <w:sz w:val="24"/>
                                <w:szCs w:val="24"/>
                                <w:lang w:eastAsia="fr-FR"/>
                              </w:rPr>
                            </w:pPr>
                            <w:r w:rsidRPr="00E25E6A">
                              <w:rPr>
                                <w:rFonts w:ascii="Times New Roman" w:eastAsia="Times New Roman" w:hAnsi="Times New Roman" w:cs="Times New Roman"/>
                                <w:sz w:val="24"/>
                                <w:szCs w:val="24"/>
                                <w:lang w:eastAsia="fr-FR"/>
                              </w:rPr>
                              <w:t>No backup designated router on this network</w:t>
                            </w:r>
                          </w:p>
                          <w:p w:rsidR="00E25E6A" w:rsidRPr="00E25E6A" w:rsidRDefault="00E25E6A" w:rsidP="00EA76FD">
                            <w:pPr>
                              <w:spacing w:after="0" w:line="360" w:lineRule="auto"/>
                              <w:rPr>
                                <w:rFonts w:ascii="Times New Roman" w:eastAsia="Times New Roman" w:hAnsi="Times New Roman" w:cs="Times New Roman"/>
                                <w:sz w:val="24"/>
                                <w:szCs w:val="24"/>
                                <w:lang w:eastAsia="fr-FR"/>
                              </w:rPr>
                            </w:pPr>
                            <w:r w:rsidRPr="00E25E6A">
                              <w:rPr>
                                <w:rFonts w:ascii="Times New Roman" w:eastAsia="Times New Roman" w:hAnsi="Times New Roman" w:cs="Times New Roman"/>
                                <w:sz w:val="24"/>
                                <w:szCs w:val="24"/>
                                <w:lang w:eastAsia="fr-FR"/>
                              </w:rPr>
                              <w:t>Timer intervals configured, Hello 10, Dead 40, Wait 40, Retransmit 5</w:t>
                            </w:r>
                          </w:p>
                          <w:p w:rsidR="00E25E6A" w:rsidRPr="00E25E6A" w:rsidRDefault="00E25E6A" w:rsidP="00EA76FD">
                            <w:pPr>
                              <w:spacing w:after="0" w:line="360" w:lineRule="auto"/>
                              <w:rPr>
                                <w:rFonts w:ascii="Times New Roman" w:eastAsia="Times New Roman" w:hAnsi="Times New Roman" w:cs="Times New Roman"/>
                                <w:sz w:val="24"/>
                                <w:szCs w:val="24"/>
                                <w:lang w:eastAsia="fr-FR"/>
                              </w:rPr>
                            </w:pPr>
                            <w:r w:rsidRPr="00E25E6A">
                              <w:rPr>
                                <w:rFonts w:ascii="Times New Roman" w:eastAsia="Times New Roman" w:hAnsi="Times New Roman" w:cs="Times New Roman"/>
                                <w:sz w:val="24"/>
                                <w:szCs w:val="24"/>
                                <w:lang w:eastAsia="fr-FR"/>
                              </w:rPr>
                              <w:t xml:space="preserve">Hello due in </w:t>
                            </w:r>
                            <w:proofErr w:type="gramStart"/>
                            <w:r w:rsidRPr="00E25E6A">
                              <w:rPr>
                                <w:rFonts w:ascii="Times New Roman" w:eastAsia="Times New Roman" w:hAnsi="Times New Roman" w:cs="Times New Roman"/>
                                <w:sz w:val="24"/>
                                <w:szCs w:val="24"/>
                                <w:lang w:eastAsia="fr-FR"/>
                              </w:rPr>
                              <w:t>00:</w:t>
                            </w:r>
                            <w:proofErr w:type="gramEnd"/>
                            <w:r w:rsidRPr="00E25E6A">
                              <w:rPr>
                                <w:rFonts w:ascii="Times New Roman" w:eastAsia="Times New Roman" w:hAnsi="Times New Roman" w:cs="Times New Roman"/>
                                <w:sz w:val="24"/>
                                <w:szCs w:val="24"/>
                                <w:lang w:eastAsia="fr-FR"/>
                              </w:rPr>
                              <w:t>00:09</w:t>
                            </w:r>
                          </w:p>
                          <w:p w:rsidR="00537BB8" w:rsidRPr="00537BB8" w:rsidRDefault="00537BB8" w:rsidP="00EA76FD">
                            <w:pPr>
                              <w:pBdr>
                                <w:top w:val="dotted" w:sz="24" w:space="1" w:color="auto"/>
                                <w:bottom w:val="dotted" w:sz="24" w:space="1" w:color="auto"/>
                              </w:pBdr>
                              <w:spacing w:line="360" w:lineRule="auto"/>
                              <w:rPr>
                                <w:rFonts w:ascii="Times New Roman" w:eastAsia="Times New Roman" w:hAnsi="Times New Roman" w:cs="Times New Roman"/>
                                <w:i/>
                                <w:iCs/>
                                <w:sz w:val="24"/>
                                <w:szCs w:val="24"/>
                                <w:lang w:eastAsia="fr-FR"/>
                              </w:rPr>
                            </w:pPr>
                            <w:r w:rsidRPr="00537BB8">
                              <w:rPr>
                                <w:rFonts w:ascii="Times New Roman" w:eastAsia="Times New Roman" w:hAnsi="Times New Roman" w:cs="Times New Roman"/>
                                <w:i/>
                                <w:iCs/>
                                <w:sz w:val="24"/>
                                <w:szCs w:val="24"/>
                                <w:lang w:eastAsia="fr-FR"/>
                              </w:rPr>
                              <w:t>Affichage tronqué</w:t>
                            </w:r>
                          </w:p>
                          <w:p w:rsidR="00537BB8" w:rsidRPr="00537BB8" w:rsidRDefault="00537BB8" w:rsidP="00537BB8">
                            <w:pPr>
                              <w:rPr>
                                <w:rFonts w:ascii="Times New Roman" w:eastAsia="Times New Roman" w:hAnsi="Times New Roman" w:cs="Times New Roman"/>
                                <w:sz w:val="24"/>
                                <w:szCs w:val="24"/>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Zone de texte 2" o:spid="_x0000_s1028" type="#_x0000_t202" style="position:absolute;left:0;text-align:left;margin-left:21.1pt;margin-top:26.55pt;width:441.75pt;height:164.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" fillcolor="#c3c3c3 [2166]" strokecolor="#a5a5a5 [3206]" strokeweight=".5pt">
                <v:fill color2="#b6b6b6 [2614]" rotate="t" colors="0 #d2d2d2;.5 #c8c8c8;1 silver" focus="100%" type="gradient">
                  <o:fill v:ext="view" type="gradientUnscaled"/>
                </v:fill>
                <v:textbox>
                  <w:txbxContent>
                    <w:p w:rsidR="00E25E6A" w:rsidRPr="00E25E6A" w:rsidRDefault="00E25E6A" w:rsidP="00EA76FD">
                      <w:pPr>
                        <w:spacing w:after="0" w:line="360" w:lineRule="auto"/>
                        <w:rPr>
                          <w:rFonts w:ascii="Times New Roman" w:eastAsia="Times New Roman" w:hAnsi="Times New Roman" w:cs="Times New Roman"/>
                          <w:sz w:val="24"/>
                          <w:szCs w:val="24"/>
                          <w:lang w:eastAsia="fr-FR"/>
                        </w:rPr>
                      </w:pPr>
                      <w:r w:rsidRPr="00E25E6A">
                        <w:rPr>
                          <w:rFonts w:ascii="Times New Roman" w:eastAsia="Times New Roman" w:hAnsi="Times New Roman" w:cs="Times New Roman"/>
                          <w:sz w:val="24"/>
                          <w:szCs w:val="24"/>
                          <w:lang w:eastAsia="fr-FR"/>
                        </w:rPr>
                        <w:t xml:space="preserve">Process ID 10, Router ID 10.0.0.1, Network Type BROADCAST, </w:t>
                      </w:r>
                      <w:proofErr w:type="gramStart"/>
                      <w:r w:rsidRPr="00E25E6A">
                        <w:rPr>
                          <w:rFonts w:ascii="Times New Roman" w:eastAsia="Times New Roman" w:hAnsi="Times New Roman" w:cs="Times New Roman"/>
                          <w:sz w:val="24"/>
                          <w:szCs w:val="24"/>
                          <w:lang w:eastAsia="fr-FR"/>
                        </w:rPr>
                        <w:t>Cost:</w:t>
                      </w:r>
                      <w:proofErr w:type="gramEnd"/>
                      <w:r w:rsidRPr="00E25E6A">
                        <w:rPr>
                          <w:rFonts w:ascii="Times New Roman" w:eastAsia="Times New Roman" w:hAnsi="Times New Roman" w:cs="Times New Roman"/>
                          <w:sz w:val="24"/>
                          <w:szCs w:val="24"/>
                          <w:lang w:eastAsia="fr-FR"/>
                        </w:rPr>
                        <w:t xml:space="preserve"> 1</w:t>
                      </w:r>
                    </w:p>
                    <w:p w:rsidR="00E25E6A" w:rsidRPr="00E25E6A" w:rsidRDefault="00E25E6A" w:rsidP="00EA76FD">
                      <w:pPr>
                        <w:spacing w:after="0" w:line="360" w:lineRule="auto"/>
                        <w:rPr>
                          <w:rFonts w:ascii="Times New Roman" w:eastAsia="Times New Roman" w:hAnsi="Times New Roman" w:cs="Times New Roman"/>
                          <w:sz w:val="24"/>
                          <w:szCs w:val="24"/>
                          <w:lang w:eastAsia="fr-FR"/>
                        </w:rPr>
                      </w:pPr>
                      <w:r w:rsidRPr="00E25E6A">
                        <w:rPr>
                          <w:rFonts w:ascii="Times New Roman" w:eastAsia="Times New Roman" w:hAnsi="Times New Roman" w:cs="Times New Roman"/>
                          <w:sz w:val="24"/>
                          <w:szCs w:val="24"/>
                          <w:lang w:eastAsia="fr-FR"/>
                        </w:rPr>
                        <w:t>Transmit Delay is 1 sec, State DR, Priority 1</w:t>
                      </w:r>
                    </w:p>
                    <w:p w:rsidR="00E25E6A" w:rsidRPr="00E25E6A" w:rsidRDefault="00E25E6A" w:rsidP="00EA76FD">
                      <w:pPr>
                        <w:spacing w:after="0" w:line="360" w:lineRule="auto"/>
                        <w:rPr>
                          <w:rFonts w:ascii="Times New Roman" w:eastAsia="Times New Roman" w:hAnsi="Times New Roman" w:cs="Times New Roman"/>
                          <w:sz w:val="24"/>
                          <w:szCs w:val="24"/>
                          <w:lang w:eastAsia="fr-FR"/>
                        </w:rPr>
                      </w:pPr>
                      <w:r w:rsidRPr="00E25E6A">
                        <w:rPr>
                          <w:rFonts w:ascii="Times New Roman" w:eastAsia="Times New Roman" w:hAnsi="Times New Roman" w:cs="Times New Roman"/>
                          <w:sz w:val="24"/>
                          <w:szCs w:val="24"/>
                          <w:lang w:eastAsia="fr-FR"/>
                        </w:rPr>
                        <w:t xml:space="preserve">Designated Router (ID) </w:t>
                      </w:r>
                      <w:r w:rsidR="00D06C27">
                        <w:rPr>
                          <w:rFonts w:ascii="Times New Roman" w:eastAsia="Times New Roman" w:hAnsi="Times New Roman" w:cs="Times New Roman"/>
                          <w:sz w:val="24"/>
                          <w:szCs w:val="24"/>
                          <w:lang w:eastAsia="fr-FR"/>
                        </w:rPr>
                        <w:t>9.9.9.9</w:t>
                      </w:r>
                      <w:r w:rsidRPr="00E25E6A">
                        <w:rPr>
                          <w:rFonts w:ascii="Times New Roman" w:eastAsia="Times New Roman" w:hAnsi="Times New Roman" w:cs="Times New Roman"/>
                          <w:sz w:val="24"/>
                          <w:szCs w:val="24"/>
                          <w:lang w:eastAsia="fr-FR"/>
                        </w:rPr>
                        <w:t xml:space="preserve">, Interface address </w:t>
                      </w:r>
                      <w:r>
                        <w:rPr>
                          <w:rFonts w:ascii="Times New Roman" w:eastAsia="Times New Roman" w:hAnsi="Times New Roman" w:cs="Times New Roman"/>
                          <w:sz w:val="24"/>
                          <w:szCs w:val="24"/>
                          <w:lang w:eastAsia="fr-FR"/>
                        </w:rPr>
                        <w:t>****************</w:t>
                      </w:r>
                    </w:p>
                    <w:p w:rsidR="00E25E6A" w:rsidRPr="00E25E6A" w:rsidRDefault="00E25E6A" w:rsidP="00EA76FD">
                      <w:pPr>
                        <w:spacing w:after="0" w:line="360" w:lineRule="auto"/>
                        <w:rPr>
                          <w:rFonts w:ascii="Times New Roman" w:eastAsia="Times New Roman" w:hAnsi="Times New Roman" w:cs="Times New Roman"/>
                          <w:sz w:val="24"/>
                          <w:szCs w:val="24"/>
                          <w:lang w:eastAsia="fr-FR"/>
                        </w:rPr>
                      </w:pPr>
                      <w:r w:rsidRPr="00E25E6A">
                        <w:rPr>
                          <w:rFonts w:ascii="Times New Roman" w:eastAsia="Times New Roman" w:hAnsi="Times New Roman" w:cs="Times New Roman"/>
                          <w:sz w:val="24"/>
                          <w:szCs w:val="24"/>
                          <w:lang w:eastAsia="fr-FR"/>
                        </w:rPr>
                        <w:t>No backup designated router on this network</w:t>
                      </w:r>
                    </w:p>
                    <w:p w:rsidR="00E25E6A" w:rsidRPr="00E25E6A" w:rsidRDefault="00E25E6A" w:rsidP="00EA76FD">
                      <w:pPr>
                        <w:spacing w:after="0" w:line="360" w:lineRule="auto"/>
                        <w:rPr>
                          <w:rFonts w:ascii="Times New Roman" w:eastAsia="Times New Roman" w:hAnsi="Times New Roman" w:cs="Times New Roman"/>
                          <w:sz w:val="24"/>
                          <w:szCs w:val="24"/>
                          <w:lang w:eastAsia="fr-FR"/>
                        </w:rPr>
                      </w:pPr>
                      <w:r w:rsidRPr="00E25E6A">
                        <w:rPr>
                          <w:rFonts w:ascii="Times New Roman" w:eastAsia="Times New Roman" w:hAnsi="Times New Roman" w:cs="Times New Roman"/>
                          <w:sz w:val="24"/>
                          <w:szCs w:val="24"/>
                          <w:lang w:eastAsia="fr-FR"/>
                        </w:rPr>
                        <w:t>Timer intervals configured, Hello 10, Dead 40, Wait 40, Retransmit 5</w:t>
                      </w:r>
                    </w:p>
                    <w:p w:rsidR="00E25E6A" w:rsidRPr="00E25E6A" w:rsidRDefault="00E25E6A" w:rsidP="00EA76FD">
                      <w:pPr>
                        <w:spacing w:after="0" w:line="360" w:lineRule="auto"/>
                        <w:rPr>
                          <w:rFonts w:ascii="Times New Roman" w:eastAsia="Times New Roman" w:hAnsi="Times New Roman" w:cs="Times New Roman"/>
                          <w:sz w:val="24"/>
                          <w:szCs w:val="24"/>
                          <w:lang w:eastAsia="fr-FR"/>
                        </w:rPr>
                      </w:pPr>
                      <w:r w:rsidRPr="00E25E6A">
                        <w:rPr>
                          <w:rFonts w:ascii="Times New Roman" w:eastAsia="Times New Roman" w:hAnsi="Times New Roman" w:cs="Times New Roman"/>
                          <w:sz w:val="24"/>
                          <w:szCs w:val="24"/>
                          <w:lang w:eastAsia="fr-FR"/>
                        </w:rPr>
                        <w:t xml:space="preserve">Hello due in </w:t>
                      </w:r>
                      <w:proofErr w:type="gramStart"/>
                      <w:r w:rsidRPr="00E25E6A">
                        <w:rPr>
                          <w:rFonts w:ascii="Times New Roman" w:eastAsia="Times New Roman" w:hAnsi="Times New Roman" w:cs="Times New Roman"/>
                          <w:sz w:val="24"/>
                          <w:szCs w:val="24"/>
                          <w:lang w:eastAsia="fr-FR"/>
                        </w:rPr>
                        <w:t>00:</w:t>
                      </w:r>
                      <w:proofErr w:type="gramEnd"/>
                      <w:r w:rsidRPr="00E25E6A">
                        <w:rPr>
                          <w:rFonts w:ascii="Times New Roman" w:eastAsia="Times New Roman" w:hAnsi="Times New Roman" w:cs="Times New Roman"/>
                          <w:sz w:val="24"/>
                          <w:szCs w:val="24"/>
                          <w:lang w:eastAsia="fr-FR"/>
                        </w:rPr>
                        <w:t>00:09</w:t>
                      </w:r>
                    </w:p>
                    <w:p w:rsidR="00537BB8" w:rsidRPr="00537BB8" w:rsidRDefault="00537BB8" w:rsidP="00EA76FD">
                      <w:pPr>
                        <w:pBdr>
                          <w:top w:val="dotted" w:sz="24" w:space="1" w:color="auto"/>
                          <w:bottom w:val="dotted" w:sz="24" w:space="1" w:color="auto"/>
                        </w:pBdr>
                        <w:spacing w:line="360" w:lineRule="auto"/>
                        <w:rPr>
                          <w:rFonts w:ascii="Times New Roman" w:eastAsia="Times New Roman" w:hAnsi="Times New Roman" w:cs="Times New Roman"/>
                          <w:i/>
                          <w:iCs/>
                          <w:sz w:val="24"/>
                          <w:szCs w:val="24"/>
                          <w:lang w:eastAsia="fr-FR"/>
                        </w:rPr>
                      </w:pPr>
                      <w:r w:rsidRPr="00537BB8">
                        <w:rPr>
                          <w:rFonts w:ascii="Times New Roman" w:eastAsia="Times New Roman" w:hAnsi="Times New Roman" w:cs="Times New Roman"/>
                          <w:i/>
                          <w:iCs/>
                          <w:sz w:val="24"/>
                          <w:szCs w:val="24"/>
                          <w:lang w:eastAsia="fr-FR"/>
                        </w:rPr>
                        <w:t>Affichage tronqué</w:t>
                      </w:r>
                    </w:p>
                    <w:p w:rsidR="00537BB8" w:rsidRPr="00537BB8" w:rsidRDefault="00537BB8" w:rsidP="00537BB8">
                      <w:pPr>
                        <w:rPr>
                          <w:rFonts w:ascii="Times New Roman" w:eastAsia="Times New Roman" w:hAnsi="Times New Roman" w:cs="Times New Roman"/>
                          <w:sz w:val="24"/>
                          <w:szCs w:val="24"/>
                          <w:lang w:eastAsia="fr-FR"/>
                        </w:rPr>
                      </w:pPr>
                    </w:p>
                  </w:txbxContent>
                </v:textbox>
                <w10:wrap type="square"/>
              </v:shape>
            </w:pict>
          </mc:Fallback>
        </mc:AlternateContent>
      </w:r>
      <w:r w:rsidR="0055593A">
        <w:t>En analysant les résultats de sortie sur le routeurO, répondre aux questions suivantes :</w:t>
      </w:r>
    </w:p>
    <w:p w:rsidR="0055593A" w:rsidRPr="008E0DC3" w:rsidRDefault="00915E39" w:rsidP="000B63DF">
      <w:pPr>
        <w:pStyle w:val="Paragraphedeliste"/>
        <w:numPr>
          <w:ilvl w:val="0"/>
          <w:numId w:val="1"/>
        </w:numPr>
        <w:jc w:val="both"/>
        <w:rPr>
          <w:b/>
          <w:bCs/>
          <w:i/>
          <w:iCs/>
        </w:rPr>
      </w:pPr>
      <w:r w:rsidRPr="008E0DC3">
        <w:rPr>
          <w:b/>
          <w:bCs/>
          <w:i/>
          <w:iCs/>
        </w:rPr>
        <w:t>Quel est</w:t>
      </w:r>
      <w:r w:rsidR="00971BD7" w:rsidRPr="008E0DC3">
        <w:rPr>
          <w:b/>
          <w:bCs/>
          <w:i/>
          <w:iCs/>
        </w:rPr>
        <w:t xml:space="preserve"> </w:t>
      </w:r>
      <w:r w:rsidR="00B944D1" w:rsidRPr="008E0DC3">
        <w:rPr>
          <w:b/>
          <w:bCs/>
          <w:i/>
          <w:iCs/>
        </w:rPr>
        <w:t>le type de réseau détecté par OSPF ?</w:t>
      </w:r>
    </w:p>
    <w:p w:rsidR="001D69FF" w:rsidRPr="00976F82" w:rsidRDefault="00976F82" w:rsidP="001D69FF">
      <w:pPr>
        <w:pStyle w:val="Paragraphedeliste"/>
        <w:ind w:left="1287"/>
        <w:jc w:val="both"/>
        <w:rPr>
          <w:i/>
          <w:iCs/>
        </w:rPr>
      </w:pPr>
      <w:r w:rsidRPr="00976F82">
        <w:rPr>
          <w:i/>
          <w:iCs/>
          <w:highlight w:val="yellow"/>
        </w:rPr>
        <w:t xml:space="preserve">Réseau à accès multiple </w:t>
      </w:r>
      <w:r w:rsidRPr="00976F82">
        <w:rPr>
          <w:i/>
          <w:iCs/>
          <w:highlight w:val="yellow"/>
        </w:rPr>
        <w:tab/>
        <w:t>avec diffusion</w:t>
      </w:r>
    </w:p>
    <w:p w:rsidR="00B944D1" w:rsidRDefault="00B944D1" w:rsidP="000B63DF">
      <w:pPr>
        <w:pStyle w:val="Paragraphedeliste"/>
        <w:numPr>
          <w:ilvl w:val="0"/>
          <w:numId w:val="1"/>
        </w:numPr>
        <w:jc w:val="both"/>
        <w:rPr>
          <w:b/>
          <w:bCs/>
          <w:i/>
          <w:iCs/>
        </w:rPr>
      </w:pPr>
      <w:r w:rsidRPr="000B63DF">
        <w:rPr>
          <w:b/>
          <w:bCs/>
          <w:i/>
          <w:iCs/>
        </w:rPr>
        <w:t>Expliquer le rôle du routeur d’après cet extrait « state DR » ?</w:t>
      </w:r>
    </w:p>
    <w:p w:rsidR="00976F82" w:rsidRPr="00976F82" w:rsidRDefault="00976F82" w:rsidP="00976F82">
      <w:pPr>
        <w:pStyle w:val="Paragraphedeliste"/>
        <w:ind w:left="1287"/>
        <w:jc w:val="both"/>
        <w:rPr>
          <w:i/>
          <w:iCs/>
          <w:highlight w:val="yellow"/>
        </w:rPr>
      </w:pPr>
      <w:r w:rsidRPr="00976F82">
        <w:rPr>
          <w:i/>
          <w:iCs/>
          <w:highlight w:val="yellow"/>
        </w:rPr>
        <w:t>Dans une zone OSPF composée de réseaux de diffusion (</w:t>
      </w:r>
      <w:r w:rsidRPr="00976F82">
        <w:rPr>
          <w:highlight w:val="yellow"/>
        </w:rPr>
        <w:t>broadcast networks</w:t>
      </w:r>
      <w:r w:rsidRPr="00976F82">
        <w:rPr>
          <w:i/>
          <w:iCs/>
          <w:highlight w:val="yellow"/>
        </w:rPr>
        <w:t>) ou de réseaux à accès multiples sans diffusion,</w:t>
      </w:r>
      <w:r>
        <w:rPr>
          <w:i/>
          <w:iCs/>
          <w:highlight w:val="yellow"/>
        </w:rPr>
        <w:t xml:space="preserve"> un</w:t>
      </w:r>
      <w:r w:rsidRPr="00976F82">
        <w:rPr>
          <w:i/>
          <w:iCs/>
          <w:highlight w:val="yellow"/>
        </w:rPr>
        <w:t xml:space="preserve"> «routeur désigné» (DR)</w:t>
      </w:r>
      <w:r>
        <w:rPr>
          <w:i/>
          <w:iCs/>
          <w:highlight w:val="yellow"/>
        </w:rPr>
        <w:t xml:space="preserve"> doit être élu, il</w:t>
      </w:r>
      <w:r w:rsidRPr="00976F82">
        <w:rPr>
          <w:i/>
          <w:iCs/>
          <w:highlight w:val="yellow"/>
        </w:rPr>
        <w:t xml:space="preserve"> sert de référent pour la base de données topologique représentant le réseau.</w:t>
      </w:r>
      <w:r>
        <w:rPr>
          <w:i/>
          <w:iCs/>
          <w:highlight w:val="yellow"/>
        </w:rPr>
        <w:t xml:space="preserve"> Tout </w:t>
      </w:r>
      <w:r w:rsidR="009F7FE3">
        <w:rPr>
          <w:i/>
          <w:iCs/>
          <w:highlight w:val="yellow"/>
        </w:rPr>
        <w:t xml:space="preserve">autre routeur </w:t>
      </w:r>
      <w:proofErr w:type="gramStart"/>
      <w:r w:rsidR="009F7FE3">
        <w:rPr>
          <w:i/>
          <w:iCs/>
          <w:highlight w:val="yellow"/>
        </w:rPr>
        <w:t>du  réseau</w:t>
      </w:r>
      <w:proofErr w:type="gramEnd"/>
      <w:r w:rsidR="009F7FE3">
        <w:rPr>
          <w:i/>
          <w:iCs/>
          <w:highlight w:val="yellow"/>
        </w:rPr>
        <w:t xml:space="preserve"> doit envoyer ses</w:t>
      </w:r>
      <w:r>
        <w:rPr>
          <w:i/>
          <w:iCs/>
          <w:highlight w:val="yellow"/>
        </w:rPr>
        <w:t xml:space="preserve"> annonce</w:t>
      </w:r>
      <w:r w:rsidR="009F7FE3">
        <w:rPr>
          <w:i/>
          <w:iCs/>
          <w:highlight w:val="yellow"/>
        </w:rPr>
        <w:t>s</w:t>
      </w:r>
      <w:r>
        <w:rPr>
          <w:i/>
          <w:iCs/>
          <w:highlight w:val="yellow"/>
        </w:rPr>
        <w:t xml:space="preserve"> OSPF </w:t>
      </w:r>
      <w:r w:rsidR="009F7FE3">
        <w:rPr>
          <w:i/>
          <w:iCs/>
          <w:highlight w:val="yellow"/>
        </w:rPr>
        <w:t>au DR qui se charge de les retransmettre aux autres routeurs.</w:t>
      </w:r>
      <w:r>
        <w:rPr>
          <w:i/>
          <w:iCs/>
          <w:highlight w:val="yellow"/>
        </w:rPr>
        <w:t xml:space="preserve"> </w:t>
      </w:r>
    </w:p>
    <w:p w:rsidR="000B63DF" w:rsidRDefault="000B63DF" w:rsidP="000B63DF">
      <w:pPr>
        <w:pStyle w:val="Paragraphedeliste"/>
        <w:numPr>
          <w:ilvl w:val="0"/>
          <w:numId w:val="1"/>
        </w:numPr>
        <w:jc w:val="both"/>
        <w:rPr>
          <w:b/>
          <w:bCs/>
          <w:i/>
          <w:iCs/>
        </w:rPr>
      </w:pPr>
      <w:r w:rsidRPr="000B63DF">
        <w:rPr>
          <w:b/>
          <w:bCs/>
          <w:i/>
          <w:iCs/>
        </w:rPr>
        <w:t>Comment se fait le choix du</w:t>
      </w:r>
      <w:r w:rsidR="00B364A8">
        <w:rPr>
          <w:b/>
          <w:bCs/>
          <w:i/>
          <w:iCs/>
        </w:rPr>
        <w:t xml:space="preserve"> routeur</w:t>
      </w:r>
      <w:r w:rsidRPr="000B63DF">
        <w:rPr>
          <w:b/>
          <w:bCs/>
          <w:i/>
          <w:iCs/>
        </w:rPr>
        <w:t xml:space="preserve"> DR pour le protocole OSPF ?</w:t>
      </w:r>
    </w:p>
    <w:p w:rsidR="00C8278D" w:rsidRPr="008E0DC3" w:rsidRDefault="00890230" w:rsidP="00890230">
      <w:pPr>
        <w:pStyle w:val="Paragraphedeliste"/>
        <w:numPr>
          <w:ilvl w:val="0"/>
          <w:numId w:val="24"/>
        </w:numPr>
        <w:jc w:val="both"/>
        <w:rPr>
          <w:b/>
          <w:bCs/>
          <w:i/>
          <w:iCs/>
          <w:highlight w:val="yellow"/>
        </w:rPr>
      </w:pPr>
      <w:r w:rsidRPr="008E0DC3">
        <w:rPr>
          <w:b/>
          <w:bCs/>
          <w:i/>
          <w:iCs/>
          <w:highlight w:val="yellow"/>
        </w:rPr>
        <w:t>Le routeur ayant la valeur de priorité de l’interface la plus élevée.</w:t>
      </w:r>
    </w:p>
    <w:p w:rsidR="00890230" w:rsidRPr="008E0DC3" w:rsidRDefault="00890230" w:rsidP="00890230">
      <w:pPr>
        <w:pStyle w:val="Paragraphedeliste"/>
        <w:numPr>
          <w:ilvl w:val="0"/>
          <w:numId w:val="24"/>
        </w:numPr>
        <w:jc w:val="both"/>
        <w:rPr>
          <w:b/>
          <w:bCs/>
          <w:i/>
          <w:iCs/>
          <w:highlight w:val="yellow"/>
        </w:rPr>
      </w:pPr>
      <w:r w:rsidRPr="008E0DC3">
        <w:rPr>
          <w:b/>
          <w:bCs/>
          <w:i/>
          <w:iCs/>
          <w:highlight w:val="yellow"/>
        </w:rPr>
        <w:t>La valeur de router-id la plus élevée.</w:t>
      </w:r>
    </w:p>
    <w:p w:rsidR="00890230" w:rsidRPr="008E0DC3" w:rsidRDefault="00890230" w:rsidP="00890230">
      <w:pPr>
        <w:pStyle w:val="Paragraphedeliste"/>
        <w:numPr>
          <w:ilvl w:val="0"/>
          <w:numId w:val="24"/>
        </w:numPr>
        <w:jc w:val="both"/>
        <w:rPr>
          <w:b/>
          <w:bCs/>
          <w:i/>
          <w:iCs/>
          <w:highlight w:val="yellow"/>
        </w:rPr>
      </w:pPr>
      <w:r w:rsidRPr="008E0DC3">
        <w:rPr>
          <w:b/>
          <w:bCs/>
          <w:i/>
          <w:iCs/>
          <w:highlight w:val="yellow"/>
        </w:rPr>
        <w:t xml:space="preserve">L’adresse IP d’une </w:t>
      </w:r>
      <w:r w:rsidR="00E74119" w:rsidRPr="008E0DC3">
        <w:rPr>
          <w:b/>
          <w:bCs/>
          <w:i/>
          <w:iCs/>
          <w:highlight w:val="yellow"/>
        </w:rPr>
        <w:t>interface</w:t>
      </w:r>
      <w:r w:rsidRPr="008E0DC3">
        <w:rPr>
          <w:b/>
          <w:bCs/>
          <w:i/>
          <w:iCs/>
          <w:highlight w:val="yellow"/>
        </w:rPr>
        <w:t xml:space="preserve"> de bouclage la plus élevée.</w:t>
      </w:r>
    </w:p>
    <w:p w:rsidR="00890230" w:rsidRPr="008E0DC3" w:rsidRDefault="00890230" w:rsidP="00890230">
      <w:pPr>
        <w:pStyle w:val="Paragraphedeliste"/>
        <w:numPr>
          <w:ilvl w:val="0"/>
          <w:numId w:val="24"/>
        </w:numPr>
        <w:jc w:val="both"/>
        <w:rPr>
          <w:b/>
          <w:bCs/>
          <w:i/>
          <w:iCs/>
          <w:highlight w:val="yellow"/>
        </w:rPr>
      </w:pPr>
      <w:r w:rsidRPr="008E0DC3">
        <w:rPr>
          <w:b/>
          <w:bCs/>
          <w:i/>
          <w:iCs/>
          <w:highlight w:val="yellow"/>
        </w:rPr>
        <w:t xml:space="preserve">L’adresse IP d’une </w:t>
      </w:r>
      <w:r w:rsidR="00E74119" w:rsidRPr="008E0DC3">
        <w:rPr>
          <w:b/>
          <w:bCs/>
          <w:i/>
          <w:iCs/>
          <w:highlight w:val="yellow"/>
        </w:rPr>
        <w:t>interface</w:t>
      </w:r>
      <w:r w:rsidRPr="008E0DC3">
        <w:rPr>
          <w:b/>
          <w:bCs/>
          <w:i/>
          <w:iCs/>
          <w:highlight w:val="yellow"/>
        </w:rPr>
        <w:t xml:space="preserve"> physique la plus élevée.</w:t>
      </w:r>
    </w:p>
    <w:p w:rsidR="00517C49" w:rsidRDefault="00517C49" w:rsidP="00517C49">
      <w:pPr>
        <w:pStyle w:val="Paragraphedeliste"/>
        <w:numPr>
          <w:ilvl w:val="0"/>
          <w:numId w:val="1"/>
        </w:numPr>
        <w:jc w:val="both"/>
        <w:rPr>
          <w:b/>
          <w:bCs/>
          <w:i/>
          <w:iCs/>
        </w:rPr>
      </w:pPr>
      <w:r>
        <w:rPr>
          <w:b/>
          <w:bCs/>
          <w:i/>
          <w:iCs/>
        </w:rPr>
        <w:t xml:space="preserve">Donnez les commandes </w:t>
      </w:r>
      <w:r w:rsidR="00971483">
        <w:rPr>
          <w:b/>
          <w:bCs/>
          <w:i/>
          <w:iCs/>
        </w:rPr>
        <w:t>nécessaires</w:t>
      </w:r>
      <w:r>
        <w:rPr>
          <w:b/>
          <w:bCs/>
          <w:i/>
          <w:iCs/>
        </w:rPr>
        <w:t xml:space="preserve"> pour configurer le protocole OSPF sur router-O pour une zone unique</w:t>
      </w:r>
      <w:r w:rsidR="002B3C75">
        <w:rPr>
          <w:b/>
          <w:bCs/>
          <w:i/>
          <w:iCs/>
        </w:rPr>
        <w:t xml:space="preserve"> sachant que le réseau 10.20.30.0 /29 est utilisé pour connecter les routeurs des différents sites entre eux.</w:t>
      </w:r>
    </w:p>
    <w:p w:rsidR="0061756C" w:rsidRPr="0061756C" w:rsidRDefault="0061756C" w:rsidP="0061756C">
      <w:pPr>
        <w:spacing w:after="0" w:line="240" w:lineRule="auto"/>
        <w:ind w:left="1276"/>
        <w:rPr>
          <w:rFonts w:ascii="Times New Roman" w:eastAsia="Times New Roman" w:hAnsi="Times New Roman" w:cs="Times New Roman"/>
          <w:sz w:val="24"/>
          <w:szCs w:val="24"/>
          <w:highlight w:val="yellow"/>
          <w:lang w:eastAsia="fr-FR"/>
        </w:rPr>
      </w:pPr>
      <w:proofErr w:type="gramStart"/>
      <w:r w:rsidRPr="0061756C">
        <w:rPr>
          <w:rFonts w:ascii="Times New Roman" w:eastAsia="Times New Roman" w:hAnsi="Times New Roman" w:cs="Times New Roman"/>
          <w:sz w:val="24"/>
          <w:szCs w:val="24"/>
          <w:highlight w:val="yellow"/>
          <w:lang w:eastAsia="fr-FR"/>
        </w:rPr>
        <w:t>router</w:t>
      </w:r>
      <w:proofErr w:type="gramEnd"/>
      <w:r w:rsidRPr="0061756C">
        <w:rPr>
          <w:rFonts w:ascii="Times New Roman" w:eastAsia="Times New Roman" w:hAnsi="Times New Roman" w:cs="Times New Roman"/>
          <w:sz w:val="24"/>
          <w:szCs w:val="24"/>
          <w:highlight w:val="yellow"/>
          <w:lang w:eastAsia="fr-FR"/>
        </w:rPr>
        <w:t xml:space="preserve"> ospf 1</w:t>
      </w:r>
    </w:p>
    <w:p w:rsidR="0061756C" w:rsidRPr="0061756C" w:rsidRDefault="0061756C" w:rsidP="0061756C">
      <w:pPr>
        <w:spacing w:after="0" w:line="240" w:lineRule="auto"/>
        <w:ind w:left="1276"/>
        <w:rPr>
          <w:rFonts w:ascii="Times New Roman" w:eastAsia="Times New Roman" w:hAnsi="Times New Roman" w:cs="Times New Roman"/>
          <w:sz w:val="24"/>
          <w:szCs w:val="24"/>
          <w:highlight w:val="yellow"/>
          <w:lang w:eastAsia="fr-FR"/>
        </w:rPr>
      </w:pPr>
      <w:r w:rsidRPr="0061756C">
        <w:rPr>
          <w:rFonts w:ascii="Times New Roman" w:eastAsia="Times New Roman" w:hAnsi="Times New Roman" w:cs="Times New Roman"/>
          <w:sz w:val="24"/>
          <w:szCs w:val="24"/>
          <w:highlight w:val="yellow"/>
          <w:lang w:eastAsia="fr-FR"/>
        </w:rPr>
        <w:t>log-adjacency-changes</w:t>
      </w:r>
    </w:p>
    <w:p w:rsidR="0061756C" w:rsidRPr="0061756C" w:rsidRDefault="0061756C" w:rsidP="0061756C">
      <w:pPr>
        <w:spacing w:after="0" w:line="240" w:lineRule="auto"/>
        <w:ind w:left="1276"/>
        <w:rPr>
          <w:rFonts w:ascii="Times New Roman" w:eastAsia="Times New Roman" w:hAnsi="Times New Roman" w:cs="Times New Roman"/>
          <w:sz w:val="24"/>
          <w:szCs w:val="24"/>
          <w:highlight w:val="yellow"/>
          <w:lang w:eastAsia="fr-FR"/>
        </w:rPr>
      </w:pPr>
      <w:proofErr w:type="gramStart"/>
      <w:r w:rsidRPr="0061756C">
        <w:rPr>
          <w:rFonts w:ascii="Times New Roman" w:eastAsia="Times New Roman" w:hAnsi="Times New Roman" w:cs="Times New Roman"/>
          <w:sz w:val="24"/>
          <w:szCs w:val="24"/>
          <w:highlight w:val="yellow"/>
          <w:lang w:eastAsia="fr-FR"/>
        </w:rPr>
        <w:t>network</w:t>
      </w:r>
      <w:proofErr w:type="gramEnd"/>
      <w:r w:rsidRPr="0061756C">
        <w:rPr>
          <w:rFonts w:ascii="Times New Roman" w:eastAsia="Times New Roman" w:hAnsi="Times New Roman" w:cs="Times New Roman"/>
          <w:sz w:val="24"/>
          <w:szCs w:val="24"/>
          <w:highlight w:val="yellow"/>
          <w:lang w:eastAsia="fr-FR"/>
        </w:rPr>
        <w:t xml:space="preserve"> 172.21.0.0 0.0.0.63 area 0</w:t>
      </w:r>
    </w:p>
    <w:p w:rsidR="0061756C" w:rsidRPr="0061756C" w:rsidRDefault="0061756C" w:rsidP="0061756C">
      <w:pPr>
        <w:spacing w:after="0" w:line="240" w:lineRule="auto"/>
        <w:ind w:left="1276"/>
        <w:rPr>
          <w:rFonts w:ascii="Times New Roman" w:eastAsia="Times New Roman" w:hAnsi="Times New Roman" w:cs="Times New Roman"/>
          <w:sz w:val="24"/>
          <w:szCs w:val="24"/>
          <w:highlight w:val="yellow"/>
          <w:lang w:eastAsia="fr-FR"/>
        </w:rPr>
      </w:pPr>
      <w:proofErr w:type="gramStart"/>
      <w:r w:rsidRPr="0061756C">
        <w:rPr>
          <w:rFonts w:ascii="Times New Roman" w:eastAsia="Times New Roman" w:hAnsi="Times New Roman" w:cs="Times New Roman"/>
          <w:sz w:val="24"/>
          <w:szCs w:val="24"/>
          <w:highlight w:val="yellow"/>
          <w:lang w:eastAsia="fr-FR"/>
        </w:rPr>
        <w:t>network</w:t>
      </w:r>
      <w:proofErr w:type="gramEnd"/>
      <w:r w:rsidRPr="0061756C">
        <w:rPr>
          <w:rFonts w:ascii="Times New Roman" w:eastAsia="Times New Roman" w:hAnsi="Times New Roman" w:cs="Times New Roman"/>
          <w:sz w:val="24"/>
          <w:szCs w:val="24"/>
          <w:highlight w:val="yellow"/>
          <w:lang w:eastAsia="fr-FR"/>
        </w:rPr>
        <w:t xml:space="preserve"> 172.21.0.64 0.0.0.31 area 0</w:t>
      </w:r>
    </w:p>
    <w:p w:rsidR="0061756C" w:rsidRPr="0061756C" w:rsidRDefault="0061756C" w:rsidP="0061756C">
      <w:pPr>
        <w:spacing w:after="0" w:line="240" w:lineRule="auto"/>
        <w:ind w:left="1276"/>
        <w:rPr>
          <w:rFonts w:ascii="Times New Roman" w:eastAsia="Times New Roman" w:hAnsi="Times New Roman" w:cs="Times New Roman"/>
          <w:sz w:val="24"/>
          <w:szCs w:val="24"/>
          <w:highlight w:val="yellow"/>
          <w:lang w:eastAsia="fr-FR"/>
        </w:rPr>
      </w:pPr>
      <w:proofErr w:type="gramStart"/>
      <w:r w:rsidRPr="0061756C">
        <w:rPr>
          <w:rFonts w:ascii="Times New Roman" w:eastAsia="Times New Roman" w:hAnsi="Times New Roman" w:cs="Times New Roman"/>
          <w:sz w:val="24"/>
          <w:szCs w:val="24"/>
          <w:highlight w:val="yellow"/>
          <w:lang w:eastAsia="fr-FR"/>
        </w:rPr>
        <w:t>network</w:t>
      </w:r>
      <w:proofErr w:type="gramEnd"/>
      <w:r w:rsidRPr="0061756C">
        <w:rPr>
          <w:rFonts w:ascii="Times New Roman" w:eastAsia="Times New Roman" w:hAnsi="Times New Roman" w:cs="Times New Roman"/>
          <w:sz w:val="24"/>
          <w:szCs w:val="24"/>
          <w:highlight w:val="yellow"/>
          <w:lang w:eastAsia="fr-FR"/>
        </w:rPr>
        <w:t xml:space="preserve"> 172.21.0.96 0.0.0.31 area 0</w:t>
      </w:r>
    </w:p>
    <w:p w:rsidR="0061756C" w:rsidRPr="0061756C" w:rsidRDefault="0061756C" w:rsidP="0061756C">
      <w:pPr>
        <w:spacing w:after="0" w:line="240" w:lineRule="auto"/>
        <w:ind w:left="1276"/>
        <w:rPr>
          <w:rFonts w:ascii="Times New Roman" w:eastAsia="Times New Roman" w:hAnsi="Times New Roman" w:cs="Times New Roman"/>
          <w:sz w:val="24"/>
          <w:szCs w:val="24"/>
          <w:highlight w:val="yellow"/>
          <w:lang w:eastAsia="fr-FR"/>
        </w:rPr>
      </w:pPr>
      <w:proofErr w:type="gramStart"/>
      <w:r w:rsidRPr="0061756C">
        <w:rPr>
          <w:rFonts w:ascii="Times New Roman" w:eastAsia="Times New Roman" w:hAnsi="Times New Roman" w:cs="Times New Roman"/>
          <w:sz w:val="24"/>
          <w:szCs w:val="24"/>
          <w:highlight w:val="yellow"/>
          <w:lang w:eastAsia="fr-FR"/>
        </w:rPr>
        <w:t>network</w:t>
      </w:r>
      <w:proofErr w:type="gramEnd"/>
      <w:r w:rsidRPr="0061756C">
        <w:rPr>
          <w:rFonts w:ascii="Times New Roman" w:eastAsia="Times New Roman" w:hAnsi="Times New Roman" w:cs="Times New Roman"/>
          <w:sz w:val="24"/>
          <w:szCs w:val="24"/>
          <w:highlight w:val="yellow"/>
          <w:lang w:eastAsia="fr-FR"/>
        </w:rPr>
        <w:t xml:space="preserve"> 172.21.0.128 0.0.0.31 area 0</w:t>
      </w:r>
    </w:p>
    <w:p w:rsidR="0061756C" w:rsidRPr="0061756C" w:rsidRDefault="0061756C" w:rsidP="0061756C">
      <w:pPr>
        <w:spacing w:after="0" w:line="240" w:lineRule="auto"/>
        <w:ind w:left="1276"/>
        <w:rPr>
          <w:rFonts w:ascii="Times New Roman" w:eastAsia="Times New Roman" w:hAnsi="Times New Roman" w:cs="Times New Roman"/>
          <w:sz w:val="24"/>
          <w:szCs w:val="24"/>
          <w:highlight w:val="yellow"/>
          <w:lang w:eastAsia="fr-FR"/>
        </w:rPr>
      </w:pPr>
      <w:proofErr w:type="gramStart"/>
      <w:r w:rsidRPr="0061756C">
        <w:rPr>
          <w:rFonts w:ascii="Times New Roman" w:eastAsia="Times New Roman" w:hAnsi="Times New Roman" w:cs="Times New Roman"/>
          <w:sz w:val="24"/>
          <w:szCs w:val="24"/>
          <w:highlight w:val="yellow"/>
          <w:lang w:eastAsia="fr-FR"/>
        </w:rPr>
        <w:t>network</w:t>
      </w:r>
      <w:proofErr w:type="gramEnd"/>
      <w:r w:rsidRPr="0061756C">
        <w:rPr>
          <w:rFonts w:ascii="Times New Roman" w:eastAsia="Times New Roman" w:hAnsi="Times New Roman" w:cs="Times New Roman"/>
          <w:sz w:val="24"/>
          <w:szCs w:val="24"/>
          <w:highlight w:val="yellow"/>
          <w:lang w:eastAsia="fr-FR"/>
        </w:rPr>
        <w:t xml:space="preserve"> 172.21.0.160 0.0.0.15 area 0</w:t>
      </w:r>
    </w:p>
    <w:p w:rsidR="0061756C" w:rsidRPr="0061756C" w:rsidRDefault="0061756C" w:rsidP="0061756C">
      <w:pPr>
        <w:spacing w:after="0" w:line="240" w:lineRule="auto"/>
        <w:ind w:left="1276"/>
        <w:rPr>
          <w:rFonts w:ascii="Times New Roman" w:eastAsia="Times New Roman" w:hAnsi="Times New Roman" w:cs="Times New Roman"/>
          <w:sz w:val="24"/>
          <w:szCs w:val="24"/>
          <w:highlight w:val="yellow"/>
          <w:lang w:eastAsia="fr-FR"/>
        </w:rPr>
      </w:pPr>
      <w:proofErr w:type="gramStart"/>
      <w:r w:rsidRPr="0061756C">
        <w:rPr>
          <w:rFonts w:ascii="Times New Roman" w:eastAsia="Times New Roman" w:hAnsi="Times New Roman" w:cs="Times New Roman"/>
          <w:sz w:val="24"/>
          <w:szCs w:val="24"/>
          <w:highlight w:val="yellow"/>
          <w:lang w:eastAsia="fr-FR"/>
        </w:rPr>
        <w:t>network</w:t>
      </w:r>
      <w:proofErr w:type="gramEnd"/>
      <w:r w:rsidRPr="0061756C">
        <w:rPr>
          <w:rFonts w:ascii="Times New Roman" w:eastAsia="Times New Roman" w:hAnsi="Times New Roman" w:cs="Times New Roman"/>
          <w:sz w:val="24"/>
          <w:szCs w:val="24"/>
          <w:highlight w:val="yellow"/>
          <w:lang w:eastAsia="fr-FR"/>
        </w:rPr>
        <w:t xml:space="preserve"> 172.21.0.176 0.0.0.7 area 0</w:t>
      </w:r>
    </w:p>
    <w:p w:rsidR="0061756C" w:rsidRPr="00517C49" w:rsidRDefault="0061756C" w:rsidP="0061756C">
      <w:pPr>
        <w:pStyle w:val="Paragraphedeliste"/>
        <w:ind w:left="1287"/>
        <w:jc w:val="both"/>
        <w:rPr>
          <w:b/>
          <w:bCs/>
          <w:i/>
          <w:iCs/>
        </w:rPr>
      </w:pPr>
      <w:proofErr w:type="gramStart"/>
      <w:r w:rsidRPr="0061756C">
        <w:rPr>
          <w:rFonts w:ascii="Times New Roman" w:eastAsia="Times New Roman" w:hAnsi="Times New Roman" w:cs="Times New Roman"/>
          <w:sz w:val="24"/>
          <w:szCs w:val="24"/>
          <w:highlight w:val="yellow"/>
          <w:lang w:eastAsia="fr-FR"/>
        </w:rPr>
        <w:t>network</w:t>
      </w:r>
      <w:proofErr w:type="gramEnd"/>
      <w:r w:rsidRPr="0061756C">
        <w:rPr>
          <w:rFonts w:ascii="Times New Roman" w:eastAsia="Times New Roman" w:hAnsi="Times New Roman" w:cs="Times New Roman"/>
          <w:sz w:val="24"/>
          <w:szCs w:val="24"/>
          <w:highlight w:val="yellow"/>
          <w:lang w:eastAsia="fr-FR"/>
        </w:rPr>
        <w:t xml:space="preserve"> 10.20.30.0 0.0.0.7 area 0</w:t>
      </w:r>
    </w:p>
    <w:p w:rsidR="00D77166" w:rsidRPr="00136825" w:rsidRDefault="00D77166" w:rsidP="0055593A">
      <w:pPr>
        <w:pStyle w:val="Paragraphedeliste"/>
        <w:ind w:left="0" w:firstLine="567"/>
        <w:jc w:val="both"/>
        <w:rPr>
          <w:sz w:val="12"/>
          <w:szCs w:val="12"/>
        </w:rPr>
      </w:pPr>
    </w:p>
    <w:p w:rsidR="00833562" w:rsidRDefault="001201DA" w:rsidP="0055593A">
      <w:pPr>
        <w:pStyle w:val="Paragraphedeliste"/>
        <w:ind w:left="0" w:firstLine="567"/>
        <w:jc w:val="both"/>
      </w:pPr>
      <w:r>
        <w:t>Un technicien a opéré un remplacement d’un commutateur</w:t>
      </w:r>
      <w:r w:rsidR="00EB5AE7">
        <w:t xml:space="preserve"> en panne</w:t>
      </w:r>
      <w:r>
        <w:t xml:space="preserve"> du se</w:t>
      </w:r>
      <w:r w:rsidR="00446CAF">
        <w:t>rvice de radiologie du clinique-</w:t>
      </w:r>
      <w:r>
        <w:t>M</w:t>
      </w:r>
      <w:r w:rsidR="00446CAF">
        <w:t>, le commutateur de remplacement possédait une ancienne configuration</w:t>
      </w:r>
      <w:r w:rsidR="00EB5AE7">
        <w:t>. Le technicien a commis l’erreur de le connecter sans le réinitialiser ce qui a engendré une série de problèmes.</w:t>
      </w:r>
    </w:p>
    <w:p w:rsidR="00EB5AE7" w:rsidRDefault="00DA0A4B" w:rsidP="0055593A">
      <w:pPr>
        <w:pStyle w:val="Paragraphedeliste"/>
        <w:ind w:left="0" w:firstLine="567"/>
        <w:jc w:val="both"/>
      </w:pPr>
      <w:r>
        <w:lastRenderedPageBreak/>
        <w:t>Le message suivant est affiché s</w:t>
      </w:r>
      <w:r w:rsidR="00D5267A">
        <w:t xml:space="preserve">ystématiquement sur la console de connexion sur le commutateur </w:t>
      </w:r>
      <w:r w:rsidR="00897197">
        <w:t>de remplacement.</w:t>
      </w:r>
    </w:p>
    <w:p w:rsidR="00897197" w:rsidRPr="00C74493" w:rsidRDefault="00897197" w:rsidP="00897197">
      <w:pPr>
        <w:pBdr>
          <w:top w:val="double" w:sz="4" w:space="1" w:color="auto"/>
          <w:left w:val="double" w:sz="4" w:space="4" w:color="auto"/>
          <w:bottom w:val="double" w:sz="4" w:space="1" w:color="auto"/>
          <w:right w:val="double" w:sz="4" w:space="4" w:color="auto"/>
        </w:pBdr>
        <w:spacing w:line="276" w:lineRule="auto"/>
        <w:rPr>
          <w:rFonts w:ascii="Trebuchet MS" w:hAnsi="Trebuchet MS"/>
          <w:bCs/>
        </w:rPr>
      </w:pPr>
      <w:r w:rsidRPr="00C74493">
        <w:rPr>
          <w:rFonts w:ascii="Trebuchet MS" w:hAnsi="Trebuchet MS"/>
          <w:bCs/>
        </w:rPr>
        <w:t>%CDP-4-NATIVE_VLAN_</w:t>
      </w:r>
      <w:proofErr w:type="gramStart"/>
      <w:r w:rsidRPr="00C74493">
        <w:rPr>
          <w:rFonts w:ascii="Trebuchet MS" w:hAnsi="Trebuchet MS"/>
          <w:bCs/>
        </w:rPr>
        <w:t>MISMATCH:</w:t>
      </w:r>
      <w:proofErr w:type="gramEnd"/>
      <w:r w:rsidRPr="00C74493">
        <w:rPr>
          <w:rFonts w:ascii="Trebuchet MS" w:hAnsi="Trebuchet MS"/>
          <w:bCs/>
        </w:rPr>
        <w:t xml:space="preserve"> Native VLAN mismatch discovered on Fa</w:t>
      </w:r>
      <w:r>
        <w:rPr>
          <w:rFonts w:ascii="Trebuchet MS" w:hAnsi="Trebuchet MS"/>
          <w:bCs/>
        </w:rPr>
        <w:t xml:space="preserve">stEthernet0/1 (99), with SW-M5 </w:t>
      </w:r>
      <w:r w:rsidRPr="00C74493">
        <w:rPr>
          <w:rFonts w:ascii="Trebuchet MS" w:hAnsi="Trebuchet MS"/>
          <w:bCs/>
        </w:rPr>
        <w:t>FastEthernet0/1 (</w:t>
      </w:r>
      <w:r>
        <w:rPr>
          <w:rFonts w:ascii="Trebuchet MS" w:hAnsi="Trebuchet MS"/>
          <w:bCs/>
        </w:rPr>
        <w:t>111</w:t>
      </w:r>
      <w:r w:rsidRPr="00C74493">
        <w:rPr>
          <w:rFonts w:ascii="Trebuchet MS" w:hAnsi="Trebuchet MS"/>
          <w:bCs/>
        </w:rPr>
        <w:t>).</w:t>
      </w:r>
    </w:p>
    <w:p w:rsidR="00897197" w:rsidRPr="00897197" w:rsidRDefault="00897197" w:rsidP="0055593A">
      <w:pPr>
        <w:pStyle w:val="Paragraphedeliste"/>
        <w:ind w:left="0" w:firstLine="567"/>
        <w:jc w:val="both"/>
        <w:rPr>
          <w:sz w:val="6"/>
          <w:szCs w:val="6"/>
        </w:rPr>
      </w:pPr>
    </w:p>
    <w:p w:rsidR="00897197" w:rsidRDefault="00897197" w:rsidP="00897197">
      <w:pPr>
        <w:pStyle w:val="Paragraphedeliste"/>
        <w:numPr>
          <w:ilvl w:val="0"/>
          <w:numId w:val="1"/>
        </w:numPr>
        <w:jc w:val="both"/>
        <w:rPr>
          <w:b/>
          <w:bCs/>
          <w:i/>
          <w:iCs/>
        </w:rPr>
      </w:pPr>
      <w:r w:rsidRPr="00897197">
        <w:rPr>
          <w:b/>
          <w:bCs/>
          <w:i/>
          <w:iCs/>
        </w:rPr>
        <w:t>Que</w:t>
      </w:r>
      <w:r w:rsidR="007B3A15">
        <w:rPr>
          <w:b/>
          <w:bCs/>
          <w:i/>
          <w:iCs/>
        </w:rPr>
        <w:t>lle est la cause de ce problème ? C</w:t>
      </w:r>
      <w:r w:rsidRPr="00897197">
        <w:rPr>
          <w:b/>
          <w:bCs/>
          <w:i/>
          <w:iCs/>
        </w:rPr>
        <w:t>omment le résoudre ?</w:t>
      </w:r>
    </w:p>
    <w:p w:rsidR="0074039E" w:rsidRPr="006B4594" w:rsidRDefault="0074039E" w:rsidP="0074039E">
      <w:pPr>
        <w:pStyle w:val="Paragraphedeliste"/>
        <w:ind w:left="1287"/>
        <w:jc w:val="both"/>
        <w:rPr>
          <w:i/>
          <w:iCs/>
          <w:highlight w:val="yellow"/>
        </w:rPr>
      </w:pPr>
      <w:r w:rsidRPr="006B4594">
        <w:rPr>
          <w:i/>
          <w:iCs/>
          <w:highlight w:val="yellow"/>
        </w:rPr>
        <w:t>L’id de vlan natif configuré sur les deux commutateurs diffère.</w:t>
      </w:r>
    </w:p>
    <w:p w:rsidR="0074039E" w:rsidRPr="006B4594" w:rsidRDefault="006B4594" w:rsidP="0074039E">
      <w:pPr>
        <w:pStyle w:val="Paragraphedeliste"/>
        <w:ind w:left="1287"/>
        <w:jc w:val="both"/>
        <w:rPr>
          <w:i/>
          <w:iCs/>
        </w:rPr>
      </w:pPr>
      <w:r w:rsidRPr="006B4594">
        <w:rPr>
          <w:i/>
          <w:iCs/>
          <w:highlight w:val="yellow"/>
        </w:rPr>
        <w:t>Reconfigurer l’id de vlan du le commutateur de remplacement.</w:t>
      </w:r>
      <w:r w:rsidRPr="006B4594">
        <w:rPr>
          <w:i/>
          <w:iCs/>
        </w:rPr>
        <w:t xml:space="preserve"> </w:t>
      </w:r>
      <w:r w:rsidR="0074039E" w:rsidRPr="006B4594">
        <w:rPr>
          <w:i/>
          <w:iCs/>
        </w:rPr>
        <w:t xml:space="preserve"> </w:t>
      </w:r>
    </w:p>
    <w:p w:rsidR="00DA62E1" w:rsidRDefault="00DA62E1" w:rsidP="0055593A">
      <w:pPr>
        <w:pStyle w:val="Paragraphedeliste"/>
        <w:ind w:left="0" w:firstLine="567"/>
        <w:jc w:val="both"/>
      </w:pPr>
      <w:r>
        <w:rPr>
          <w:noProof/>
          <w:lang w:eastAsia="fr-FR"/>
        </w:rPr>
        <mc:AlternateContent>
          <mc:Choice Requires="wps">
            <w:drawing>
              <wp:anchor distT="45720" distB="45720" distL="114300" distR="114300" simplePos="0" relativeHeight="251665408" behindDoc="0" locked="0" layoutInCell="1" allowOverlap="1">
                <wp:simplePos x="0" y="0"/>
                <wp:positionH relativeFrom="margin">
                  <wp:posOffset>267863</wp:posOffset>
                </wp:positionH>
                <wp:positionV relativeFrom="paragraph">
                  <wp:posOffset>457778</wp:posOffset>
                </wp:positionV>
                <wp:extent cx="5200650" cy="2534920"/>
                <wp:effectExtent l="0" t="0" r="19050" b="177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5349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 xml:space="preserve">SW-M2#show vtp status </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VTP Version : 2</w:t>
                            </w:r>
                          </w:p>
                          <w:p w:rsidR="00DA62E1" w:rsidRPr="00136825" w:rsidRDefault="00DA62E1" w:rsidP="00DA62E1">
                            <w:pPr>
                              <w:spacing w:after="0" w:line="276" w:lineRule="auto"/>
                              <w:rPr>
                                <w:rFonts w:ascii="Bookman Old Style" w:eastAsia="Times New Roman" w:hAnsi="Bookman Old Style" w:cs="Times New Roman"/>
                                <w:u w:val="single"/>
                                <w:lang w:eastAsia="fr-FR"/>
                              </w:rPr>
                            </w:pPr>
                            <w:r w:rsidRPr="00136825">
                              <w:rPr>
                                <w:rFonts w:ascii="Bookman Old Style" w:eastAsia="Times New Roman" w:hAnsi="Bookman Old Style" w:cs="Times New Roman"/>
                                <w:u w:val="single"/>
                                <w:lang w:eastAsia="fr-FR"/>
                              </w:rPr>
                              <w:t>Configuration Revision : 35</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Maximum VLANs supported locally : 255</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Number of existing VLANs : 40</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VTP Operating Mode : Server</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VTP Domain Name : CliniqueM</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VTP Pruning Mode : Disabled</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VTP V2 Mode : Disabled</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VTP Traps Generation : Disabled</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 xml:space="preserve">MD5 digest : 0xCA 0x1F 0xE4 0x23 0x04 0x2A 0x74 0xEB </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 xml:space="preserve">Configuration last modified by 0.0.0.0 at 3-1-93 </w:t>
                            </w:r>
                            <w:proofErr w:type="gramStart"/>
                            <w:r w:rsidRPr="00136825">
                              <w:rPr>
                                <w:rFonts w:ascii="Bookman Old Style" w:eastAsia="Times New Roman" w:hAnsi="Bookman Old Style" w:cs="Times New Roman"/>
                                <w:lang w:eastAsia="fr-FR"/>
                              </w:rPr>
                              <w:t>00:</w:t>
                            </w:r>
                            <w:proofErr w:type="gramEnd"/>
                            <w:r w:rsidRPr="00136825">
                              <w:rPr>
                                <w:rFonts w:ascii="Bookman Old Style" w:eastAsia="Times New Roman" w:hAnsi="Bookman Old Style" w:cs="Times New Roman"/>
                                <w:lang w:eastAsia="fr-FR"/>
                              </w:rPr>
                              <w:t>03:29</w:t>
                            </w:r>
                          </w:p>
                          <w:p w:rsidR="00DA62E1" w:rsidRPr="00136825" w:rsidRDefault="00DA62E1" w:rsidP="00DA62E1">
                            <w:pPr>
                              <w:spacing w:line="276" w:lineRule="auto"/>
                              <w:rPr>
                                <w:rFonts w:ascii="Bookman Old Style" w:hAnsi="Bookman Old Style"/>
                                <w:sz w:val="20"/>
                                <w:szCs w:val="20"/>
                              </w:rPr>
                            </w:pPr>
                            <w:r w:rsidRPr="00136825">
                              <w:rPr>
                                <w:rFonts w:ascii="Bookman Old Style" w:eastAsia="Times New Roman" w:hAnsi="Bookman Old Style" w:cs="Times New Roman"/>
                                <w:lang w:eastAsia="fr-FR"/>
                              </w:rPr>
                              <w:t>Local updater ID is 0.0.0.0 (no valid interface found)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left:0;text-align:left;margin-left:21.1pt;margin-top:36.05pt;width:409.5pt;height:199.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" fillcolor="#c3c3c3 [2166]" strokecolor="#a5a5a5 [3206]" strokeweight=".5pt">
                <v:fill color2="#b6b6b6 [2614]" rotate="t" colors="0 #d2d2d2;.5 #c8c8c8;1 silver" focus="100%" type="gradient">
                  <o:fill v:ext="view" type="gradientUnscaled"/>
                </v:fill>
                <v:textbox>
                  <w:txbxContent>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 xml:space="preserve">SW-M2#show vtp status </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VTP Version : 2</w:t>
                      </w:r>
                    </w:p>
                    <w:p w:rsidR="00DA62E1" w:rsidRPr="00136825" w:rsidRDefault="00DA62E1" w:rsidP="00DA62E1">
                      <w:pPr>
                        <w:spacing w:after="0" w:line="276" w:lineRule="auto"/>
                        <w:rPr>
                          <w:rFonts w:ascii="Bookman Old Style" w:eastAsia="Times New Roman" w:hAnsi="Bookman Old Style" w:cs="Times New Roman"/>
                          <w:u w:val="single"/>
                          <w:lang w:eastAsia="fr-FR"/>
                        </w:rPr>
                      </w:pPr>
                      <w:r w:rsidRPr="00136825">
                        <w:rPr>
                          <w:rFonts w:ascii="Bookman Old Style" w:eastAsia="Times New Roman" w:hAnsi="Bookman Old Style" w:cs="Times New Roman"/>
                          <w:u w:val="single"/>
                          <w:lang w:eastAsia="fr-FR"/>
                        </w:rPr>
                        <w:t>Configuration Revision : 35</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Maximum VLANs supported locally : 255</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Number of existing VLANs : 40</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VTP Operating Mode : Server</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VTP Domain Name : CliniqueM</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VTP Pruning Mode : Disabled</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VTP V2 Mode : Disabled</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VTP Traps Generation : Disabled</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 xml:space="preserve">MD5 digest : 0xCA 0x1F 0xE4 0x23 0x04 0x2A 0x74 0xEB </w:t>
                      </w:r>
                    </w:p>
                    <w:p w:rsidR="00DA62E1" w:rsidRPr="00136825" w:rsidRDefault="00DA62E1" w:rsidP="00DA62E1">
                      <w:pPr>
                        <w:spacing w:after="0" w:line="276" w:lineRule="auto"/>
                        <w:rPr>
                          <w:rFonts w:ascii="Bookman Old Style" w:eastAsia="Times New Roman" w:hAnsi="Bookman Old Style" w:cs="Times New Roman"/>
                          <w:lang w:eastAsia="fr-FR"/>
                        </w:rPr>
                      </w:pPr>
                      <w:r w:rsidRPr="00136825">
                        <w:rPr>
                          <w:rFonts w:ascii="Bookman Old Style" w:eastAsia="Times New Roman" w:hAnsi="Bookman Old Style" w:cs="Times New Roman"/>
                          <w:lang w:eastAsia="fr-FR"/>
                        </w:rPr>
                        <w:t xml:space="preserve">Configuration last modified by 0.0.0.0 at 3-1-93 </w:t>
                      </w:r>
                      <w:proofErr w:type="gramStart"/>
                      <w:r w:rsidRPr="00136825">
                        <w:rPr>
                          <w:rFonts w:ascii="Bookman Old Style" w:eastAsia="Times New Roman" w:hAnsi="Bookman Old Style" w:cs="Times New Roman"/>
                          <w:lang w:eastAsia="fr-FR"/>
                        </w:rPr>
                        <w:t>00:</w:t>
                      </w:r>
                      <w:proofErr w:type="gramEnd"/>
                      <w:r w:rsidRPr="00136825">
                        <w:rPr>
                          <w:rFonts w:ascii="Bookman Old Style" w:eastAsia="Times New Roman" w:hAnsi="Bookman Old Style" w:cs="Times New Roman"/>
                          <w:lang w:eastAsia="fr-FR"/>
                        </w:rPr>
                        <w:t>03:29</w:t>
                      </w:r>
                    </w:p>
                    <w:p w:rsidR="00DA62E1" w:rsidRPr="00136825" w:rsidRDefault="00DA62E1" w:rsidP="00DA62E1">
                      <w:pPr>
                        <w:spacing w:line="276" w:lineRule="auto"/>
                        <w:rPr>
                          <w:rFonts w:ascii="Bookman Old Style" w:hAnsi="Bookman Old Style"/>
                          <w:sz w:val="20"/>
                          <w:szCs w:val="20"/>
                        </w:rPr>
                      </w:pPr>
                      <w:r w:rsidRPr="00136825">
                        <w:rPr>
                          <w:rFonts w:ascii="Bookman Old Style" w:eastAsia="Times New Roman" w:hAnsi="Bookman Old Style" w:cs="Times New Roman"/>
                          <w:lang w:eastAsia="fr-FR"/>
                        </w:rPr>
                        <w:t>Local updater ID is 0.0.0.0 (no valid interface found)</w:t>
                      </w:r>
                    </w:p>
                  </w:txbxContent>
                </v:textbox>
                <w10:wrap type="square" anchorx="margin"/>
              </v:shape>
            </w:pict>
          </mc:Fallback>
        </mc:AlternateContent>
      </w:r>
      <w:r w:rsidR="00897197">
        <w:t>Au bout d’</w:t>
      </w:r>
      <w:r w:rsidR="0009394A">
        <w:t xml:space="preserve">un moment, les utilisateurs </w:t>
      </w:r>
      <w:r w:rsidR="00486B7E">
        <w:t>signalent</w:t>
      </w:r>
      <w:r w:rsidR="0009394A">
        <w:t xml:space="preserve"> des problèmes de connectivité réseau, l’inspection de la configuration </w:t>
      </w:r>
      <w:r>
        <w:t xml:space="preserve">VTP </w:t>
      </w:r>
      <w:r w:rsidR="0009394A">
        <w:t>du commutateur</w:t>
      </w:r>
      <w:r>
        <w:t xml:space="preserve"> de remplacement est affichée comme suit :</w:t>
      </w:r>
    </w:p>
    <w:p w:rsidR="00DA62E1" w:rsidRDefault="00DA62E1" w:rsidP="0055593A">
      <w:pPr>
        <w:pStyle w:val="Paragraphedeliste"/>
        <w:ind w:left="0" w:firstLine="567"/>
        <w:jc w:val="both"/>
      </w:pPr>
    </w:p>
    <w:p w:rsidR="00DA62E1" w:rsidRDefault="00DA62E1" w:rsidP="00CE1629">
      <w:pPr>
        <w:pStyle w:val="Paragraphedeliste"/>
        <w:numPr>
          <w:ilvl w:val="0"/>
          <w:numId w:val="1"/>
        </w:numPr>
        <w:jc w:val="both"/>
        <w:rPr>
          <w:b/>
          <w:bCs/>
          <w:i/>
          <w:iCs/>
        </w:rPr>
      </w:pPr>
      <w:r w:rsidRPr="00CE1629">
        <w:rPr>
          <w:b/>
          <w:bCs/>
          <w:i/>
          <w:iCs/>
        </w:rPr>
        <w:t>Expliquer la ligne soulignée dans le résultat de la commande.</w:t>
      </w:r>
    </w:p>
    <w:p w:rsidR="00D42B9C" w:rsidRPr="00D42B9C" w:rsidRDefault="00D42B9C" w:rsidP="00D42B9C">
      <w:pPr>
        <w:shd w:val="clear" w:color="auto" w:fill="FFFFFF"/>
        <w:spacing w:after="90" w:line="330" w:lineRule="atLeast"/>
        <w:ind w:left="927"/>
        <w:textAlignment w:val="baseline"/>
        <w:rPr>
          <w:rFonts w:ascii="Arial" w:eastAsia="Times New Roman" w:hAnsi="Arial" w:cs="Arial"/>
          <w:color w:val="58585B"/>
          <w:sz w:val="21"/>
          <w:szCs w:val="21"/>
          <w:lang w:eastAsia="fr-FR"/>
        </w:rPr>
      </w:pPr>
      <w:r w:rsidRPr="00E00033">
        <w:rPr>
          <w:i/>
          <w:iCs/>
          <w:highlight w:val="yellow"/>
        </w:rPr>
        <w:t>Le numéro de révision de configuration est un nombre de 32 bits qui indique le niveau de la révision pour un paquet VTP. Ces informations sont utilisées afin de déterminer si les informations reçues sont plus récentes que la version actuelle. Chaque fois que a configuration VLAN dans un périphérique VTP est modifiée, le numéro de révision de la configuration est incrémentée de un.</w:t>
      </w:r>
      <w:r w:rsidRPr="00D42B9C">
        <w:rPr>
          <w:rFonts w:ascii="Arial" w:eastAsia="Times New Roman" w:hAnsi="Arial" w:cs="Arial"/>
          <w:color w:val="58585B"/>
          <w:sz w:val="21"/>
          <w:szCs w:val="21"/>
          <w:lang w:eastAsia="fr-FR"/>
        </w:rPr>
        <w:t xml:space="preserve"> </w:t>
      </w:r>
    </w:p>
    <w:p w:rsidR="00F36779" w:rsidRPr="00CE1629" w:rsidRDefault="00F36779" w:rsidP="00F36779">
      <w:pPr>
        <w:pStyle w:val="Paragraphedeliste"/>
        <w:ind w:left="1287"/>
        <w:jc w:val="both"/>
        <w:rPr>
          <w:b/>
          <w:bCs/>
          <w:i/>
          <w:iCs/>
        </w:rPr>
      </w:pPr>
    </w:p>
    <w:p w:rsidR="00897197" w:rsidRDefault="00DA62E1" w:rsidP="00CE1629">
      <w:pPr>
        <w:pStyle w:val="Paragraphedeliste"/>
        <w:numPr>
          <w:ilvl w:val="0"/>
          <w:numId w:val="1"/>
        </w:numPr>
        <w:jc w:val="both"/>
        <w:rPr>
          <w:b/>
          <w:bCs/>
          <w:i/>
          <w:iCs/>
        </w:rPr>
      </w:pPr>
      <w:r w:rsidRPr="00CE1629">
        <w:rPr>
          <w:b/>
          <w:bCs/>
          <w:i/>
          <w:iCs/>
        </w:rPr>
        <w:t xml:space="preserve">Comment expliquer </w:t>
      </w:r>
      <w:r w:rsidR="00486B7E" w:rsidRPr="00CE1629">
        <w:rPr>
          <w:b/>
          <w:bCs/>
          <w:i/>
          <w:iCs/>
        </w:rPr>
        <w:t>les problèmes de connectivité signalés par les utilisateurs</w:t>
      </w:r>
      <w:r w:rsidR="00CE1629" w:rsidRPr="00CE1629">
        <w:rPr>
          <w:b/>
          <w:bCs/>
          <w:i/>
          <w:iCs/>
        </w:rPr>
        <w:t>, (noter que le nom de domaine VTP utilisé par les autres commutateurs est : CliniqueM) ?</w:t>
      </w:r>
    </w:p>
    <w:p w:rsidR="00972E33" w:rsidRPr="00972E33" w:rsidRDefault="00972E33" w:rsidP="00972E33">
      <w:pPr>
        <w:shd w:val="clear" w:color="auto" w:fill="FFFFFF"/>
        <w:spacing w:after="90" w:line="330" w:lineRule="atLeast"/>
        <w:ind w:left="927"/>
        <w:textAlignment w:val="baseline"/>
        <w:rPr>
          <w:i/>
          <w:iCs/>
          <w:highlight w:val="yellow"/>
        </w:rPr>
      </w:pPr>
      <w:r w:rsidRPr="00972E33">
        <w:rPr>
          <w:i/>
          <w:iCs/>
          <w:highlight w:val="yellow"/>
        </w:rPr>
        <w:t>Le commutateur de remplacement n’ayant pas été réinitialisé, il contient une ancienne configuration avec un numéro de révision supérieur ce qui a donné que sa configuration VLAN a été propagée vers les autres commutateurs.</w:t>
      </w:r>
    </w:p>
    <w:p w:rsidR="00FF273D" w:rsidRDefault="00FF273D" w:rsidP="0055593A">
      <w:pPr>
        <w:pStyle w:val="Paragraphedeliste"/>
        <w:ind w:left="0" w:firstLine="567"/>
        <w:jc w:val="both"/>
      </w:pPr>
      <w:r>
        <w:t xml:space="preserve">Un </w:t>
      </w:r>
      <w:r w:rsidR="00D1531F">
        <w:t xml:space="preserve">seul </w:t>
      </w:r>
      <w:r>
        <w:t xml:space="preserve">domaine Active Directory </w:t>
      </w:r>
      <w:r w:rsidR="00D1531F">
        <w:t>« </w:t>
      </w:r>
      <w:r w:rsidR="004E064A">
        <w:t>chm.ma.loc</w:t>
      </w:r>
      <w:r w:rsidR="00D1531F">
        <w:t xml:space="preserve"> » </w:t>
      </w:r>
      <w:r>
        <w:t xml:space="preserve">est utilisé </w:t>
      </w:r>
      <w:r w:rsidR="00D1531F">
        <w:t>pour tout le centre CHM.</w:t>
      </w:r>
    </w:p>
    <w:p w:rsidR="006D007D" w:rsidRDefault="00554C12" w:rsidP="0071079D">
      <w:pPr>
        <w:pStyle w:val="Paragraphedeliste"/>
        <w:ind w:left="0" w:firstLine="567"/>
        <w:jc w:val="both"/>
      </w:pPr>
      <w:r>
        <w:t xml:space="preserve">Pour fournir différents services </w:t>
      </w:r>
      <w:r w:rsidR="009D0795">
        <w:t>réseaux et applicatifs à ces utilisateurs, l’administration a optée pour une solution de cloud privé tout en gardant des serveurs locaux.</w:t>
      </w:r>
    </w:p>
    <w:p w:rsidR="008218F2" w:rsidRDefault="008218F2" w:rsidP="0071079D">
      <w:pPr>
        <w:pStyle w:val="Paragraphedeliste"/>
        <w:ind w:left="0" w:firstLine="567"/>
        <w:jc w:val="both"/>
      </w:pPr>
    </w:p>
    <w:p w:rsidR="00975D4C" w:rsidRDefault="009D0795" w:rsidP="009D0795">
      <w:pPr>
        <w:pStyle w:val="Paragraphedeliste"/>
        <w:numPr>
          <w:ilvl w:val="0"/>
          <w:numId w:val="1"/>
        </w:numPr>
        <w:jc w:val="both"/>
        <w:rPr>
          <w:b/>
          <w:bCs/>
          <w:i/>
          <w:iCs/>
        </w:rPr>
      </w:pPr>
      <w:r w:rsidRPr="009D0795">
        <w:rPr>
          <w:b/>
          <w:bCs/>
          <w:i/>
          <w:iCs/>
        </w:rPr>
        <w:t xml:space="preserve">Quelle est la différence entre un cloud privé et </w:t>
      </w:r>
      <w:r>
        <w:rPr>
          <w:b/>
          <w:bCs/>
          <w:i/>
          <w:iCs/>
        </w:rPr>
        <w:t xml:space="preserve">un cloud </w:t>
      </w:r>
      <w:r w:rsidRPr="009D0795">
        <w:rPr>
          <w:b/>
          <w:bCs/>
          <w:i/>
          <w:iCs/>
        </w:rPr>
        <w:t>public</w:t>
      </w:r>
      <w:r>
        <w:rPr>
          <w:b/>
          <w:bCs/>
          <w:i/>
          <w:iCs/>
        </w:rPr>
        <w:t> ?</w:t>
      </w:r>
    </w:p>
    <w:p w:rsidR="002D4BB0" w:rsidRPr="004A4AB6" w:rsidRDefault="004A4AB6" w:rsidP="004A4AB6">
      <w:pPr>
        <w:pStyle w:val="Paragraphedeliste"/>
        <w:ind w:left="1287"/>
        <w:rPr>
          <w:i/>
          <w:iCs/>
          <w:highlight w:val="yellow"/>
        </w:rPr>
      </w:pPr>
      <w:r w:rsidRPr="004A4AB6">
        <w:rPr>
          <w:i/>
          <w:iCs/>
          <w:highlight w:val="yellow"/>
        </w:rPr>
        <w:t xml:space="preserve">Un cloud public est un service de cloud computing qui est hébergé par un fournisseur de services de cloud computing et mis à disposition pour un usage public. Un cloud public peut héberger un locataire unique ou il peut héberger des locataires issus de plusieurs </w:t>
      </w:r>
      <w:r w:rsidRPr="004A4AB6">
        <w:rPr>
          <w:i/>
          <w:iCs/>
          <w:highlight w:val="yellow"/>
        </w:rPr>
        <w:lastRenderedPageBreak/>
        <w:t>organisations. En tant que tel, la sécurité d'un cloud public n'est pas aussi forte que celle d'un cloud privé, mais l'hébergement dans un cloud public est en général moins coûteux parce que les différents locataires absorbent le coût.</w:t>
      </w:r>
      <w:r w:rsidRPr="004A4AB6">
        <w:rPr>
          <w:i/>
          <w:iCs/>
          <w:highlight w:val="yellow"/>
        </w:rPr>
        <w:br/>
        <w:t>À l'inverse, les clouds privés représentent une infrastructure de cloud computing dédiée à une organisation unique. Les clouds privés peuvent être hébergés par l'organisation elle-même ou peuvent être hébergés par un fournisseur de services de cloud computing qui garantit que les services de cloud computing ne sont partagés avec aucune autre organisation.</w:t>
      </w:r>
    </w:p>
    <w:p w:rsidR="000F1B36" w:rsidRDefault="000F1B36" w:rsidP="009D0795">
      <w:pPr>
        <w:pStyle w:val="Paragraphedeliste"/>
        <w:numPr>
          <w:ilvl w:val="0"/>
          <w:numId w:val="1"/>
        </w:numPr>
        <w:jc w:val="both"/>
        <w:rPr>
          <w:b/>
          <w:bCs/>
          <w:i/>
          <w:iCs/>
        </w:rPr>
      </w:pPr>
      <w:r>
        <w:rPr>
          <w:b/>
          <w:bCs/>
          <w:i/>
          <w:iCs/>
        </w:rPr>
        <w:t>Quelles sont les raisons qui poussent une société à utiliser des serveurs en local tout en exploitant une technologie de cloud ? donnez quelques exemples de services à déployer en local ?</w:t>
      </w:r>
    </w:p>
    <w:p w:rsidR="00624DFA" w:rsidRDefault="00624DFA" w:rsidP="00624DFA">
      <w:pPr>
        <w:pStyle w:val="Paragraphedeliste"/>
        <w:ind w:left="1287"/>
        <w:rPr>
          <w:i/>
          <w:iCs/>
          <w:highlight w:val="yellow"/>
        </w:rPr>
      </w:pPr>
      <w:r w:rsidRPr="00624DFA">
        <w:rPr>
          <w:i/>
          <w:iCs/>
          <w:highlight w:val="yellow"/>
        </w:rPr>
        <w:t xml:space="preserve">Certains services sont </w:t>
      </w:r>
      <w:proofErr w:type="gramStart"/>
      <w:r w:rsidRPr="00624DFA">
        <w:rPr>
          <w:i/>
          <w:iCs/>
          <w:highlight w:val="yellow"/>
        </w:rPr>
        <w:t>indispensable</w:t>
      </w:r>
      <w:proofErr w:type="gramEnd"/>
      <w:r w:rsidRPr="00624DFA">
        <w:rPr>
          <w:i/>
          <w:iCs/>
          <w:highlight w:val="yellow"/>
        </w:rPr>
        <w:t xml:space="preserve"> pour accéder au cloud et par conséquent doivent être déployés localement :</w:t>
      </w:r>
    </w:p>
    <w:p w:rsidR="00624DFA" w:rsidRDefault="00624DFA" w:rsidP="00624DFA">
      <w:pPr>
        <w:pStyle w:val="Paragraphedeliste"/>
        <w:numPr>
          <w:ilvl w:val="0"/>
          <w:numId w:val="25"/>
        </w:numPr>
        <w:rPr>
          <w:i/>
          <w:iCs/>
          <w:highlight w:val="yellow"/>
        </w:rPr>
      </w:pPr>
      <w:r>
        <w:rPr>
          <w:i/>
          <w:iCs/>
          <w:highlight w:val="yellow"/>
        </w:rPr>
        <w:t>Services d’infrastructures réseaux : DNS, DHCP.</w:t>
      </w:r>
    </w:p>
    <w:p w:rsidR="00624DFA" w:rsidRDefault="00624DFA" w:rsidP="00624DFA">
      <w:pPr>
        <w:pStyle w:val="Paragraphedeliste"/>
        <w:numPr>
          <w:ilvl w:val="0"/>
          <w:numId w:val="25"/>
        </w:numPr>
        <w:rPr>
          <w:i/>
          <w:iCs/>
          <w:highlight w:val="yellow"/>
        </w:rPr>
      </w:pPr>
      <w:r>
        <w:rPr>
          <w:i/>
          <w:iCs/>
          <w:highlight w:val="yellow"/>
        </w:rPr>
        <w:t>Serveur d’impression.</w:t>
      </w:r>
    </w:p>
    <w:p w:rsidR="00624DFA" w:rsidRDefault="00E64621" w:rsidP="00624DFA">
      <w:pPr>
        <w:pStyle w:val="Paragraphedeliste"/>
        <w:numPr>
          <w:ilvl w:val="0"/>
          <w:numId w:val="25"/>
        </w:numPr>
        <w:rPr>
          <w:i/>
          <w:iCs/>
          <w:highlight w:val="yellow"/>
        </w:rPr>
      </w:pPr>
      <w:r>
        <w:rPr>
          <w:i/>
          <w:iCs/>
          <w:highlight w:val="yellow"/>
        </w:rPr>
        <w:t>Les serveurs d’authentification.</w:t>
      </w:r>
    </w:p>
    <w:p w:rsidR="00E64621" w:rsidRPr="00624DFA" w:rsidRDefault="00E64621" w:rsidP="00624DFA">
      <w:pPr>
        <w:pStyle w:val="Paragraphedeliste"/>
        <w:numPr>
          <w:ilvl w:val="0"/>
          <w:numId w:val="25"/>
        </w:numPr>
        <w:rPr>
          <w:i/>
          <w:iCs/>
          <w:highlight w:val="yellow"/>
        </w:rPr>
      </w:pPr>
      <w:r>
        <w:rPr>
          <w:i/>
          <w:iCs/>
          <w:highlight w:val="yellow"/>
        </w:rPr>
        <w:t>Serveurs de déploiement du système d’exploitation et d’applications.</w:t>
      </w:r>
    </w:p>
    <w:p w:rsidR="007627A0" w:rsidRDefault="00394CE7" w:rsidP="008E75EB">
      <w:pPr>
        <w:ind w:firstLine="567"/>
        <w:jc w:val="both"/>
      </w:pPr>
      <w:r>
        <w:t xml:space="preserve">Un technicien réseau devait intervenir sur </w:t>
      </w:r>
      <w:r w:rsidR="00C32626">
        <w:t>la</w:t>
      </w:r>
      <w:r>
        <w:t xml:space="preserve"> machine </w:t>
      </w:r>
      <w:r w:rsidR="00C32626">
        <w:t xml:space="preserve">« ORDI-D19 » </w:t>
      </w:r>
      <w:r w:rsidR="000F3040">
        <w:t xml:space="preserve">du service réception du clinique M et </w:t>
      </w:r>
      <w:r w:rsidR="00C32626">
        <w:t>qui tourne sous</w:t>
      </w:r>
      <w:r>
        <w:t xml:space="preserve"> Windows</w:t>
      </w:r>
      <w:r w:rsidR="00C32626">
        <w:t>7</w:t>
      </w:r>
      <w:r>
        <w:t xml:space="preserve"> pour résoudre un problème de connexion, </w:t>
      </w:r>
      <w:r w:rsidR="002334F1">
        <w:t>l’exploitation d’un</w:t>
      </w:r>
      <w:r>
        <w:t xml:space="preserve"> logiciel de capture de trames </w:t>
      </w:r>
      <w:r w:rsidR="00F73A8A">
        <w:t>sur</w:t>
      </w:r>
      <w:r>
        <w:t xml:space="preserve"> cette machine</w:t>
      </w:r>
      <w:r w:rsidR="00F73A8A">
        <w:t xml:space="preserve"> </w:t>
      </w:r>
      <w:r>
        <w:t xml:space="preserve">a révélée qu’un trafic énorme est lié au protocole LLMNR. </w:t>
      </w:r>
    </w:p>
    <w:p w:rsidR="007627A0" w:rsidRDefault="007627A0" w:rsidP="007627A0">
      <w:pPr>
        <w:pStyle w:val="Paragraphedeliste"/>
        <w:numPr>
          <w:ilvl w:val="0"/>
          <w:numId w:val="1"/>
        </w:numPr>
        <w:jc w:val="both"/>
        <w:rPr>
          <w:b/>
          <w:bCs/>
          <w:i/>
          <w:iCs/>
        </w:rPr>
      </w:pPr>
      <w:r>
        <w:rPr>
          <w:b/>
          <w:bCs/>
          <w:i/>
          <w:iCs/>
        </w:rPr>
        <w:t>Qu’</w:t>
      </w:r>
      <w:r w:rsidR="004E697C">
        <w:rPr>
          <w:b/>
          <w:bCs/>
          <w:i/>
          <w:iCs/>
        </w:rPr>
        <w:t>est-ce</w:t>
      </w:r>
      <w:r>
        <w:rPr>
          <w:b/>
          <w:bCs/>
          <w:i/>
          <w:iCs/>
        </w:rPr>
        <w:t xml:space="preserve"> que le protocole LLMNR et quel est son rôle dans un réseau d’entreprise ?</w:t>
      </w:r>
    </w:p>
    <w:p w:rsidR="00B71F20" w:rsidRPr="00F3505F" w:rsidRDefault="001D3499" w:rsidP="00F3505F">
      <w:pPr>
        <w:pStyle w:val="Paragraphedeliste"/>
        <w:ind w:left="1287"/>
        <w:rPr>
          <w:i/>
          <w:iCs/>
          <w:highlight w:val="yellow"/>
        </w:rPr>
      </w:pPr>
      <w:r w:rsidRPr="00F3505F">
        <w:rPr>
          <w:i/>
          <w:iCs/>
          <w:highlight w:val="yellow"/>
        </w:rPr>
        <w:t>LLMNR (Link-local Multicast Name Resolution) est un protocole normalisé par l'IETF pour la résolution de noms sur un réseau local lorsqu'il n'y a pas d'administrateur système présent et qu'il est donc difficilement envisageable d'utiliser le DNS.</w:t>
      </w:r>
    </w:p>
    <w:p w:rsidR="00F3505F" w:rsidRPr="00F3505F" w:rsidRDefault="00F3505F" w:rsidP="00F3505F">
      <w:pPr>
        <w:pStyle w:val="Paragraphedeliste"/>
        <w:ind w:left="1287"/>
        <w:rPr>
          <w:i/>
          <w:iCs/>
          <w:highlight w:val="yellow"/>
        </w:rPr>
      </w:pPr>
      <w:r w:rsidRPr="00F3505F">
        <w:rPr>
          <w:i/>
          <w:iCs/>
          <w:highlight w:val="yellow"/>
        </w:rPr>
        <w:t xml:space="preserve">Le port utilisé est le port UDP </w:t>
      </w:r>
      <w:proofErr w:type="gramStart"/>
      <w:r w:rsidRPr="00F3505F">
        <w:rPr>
          <w:i/>
          <w:iCs/>
          <w:highlight w:val="yellow"/>
        </w:rPr>
        <w:t>5355 .</w:t>
      </w:r>
      <w:proofErr w:type="gramEnd"/>
    </w:p>
    <w:p w:rsidR="00F3505F" w:rsidRPr="00F3505F" w:rsidRDefault="00F3505F" w:rsidP="00F3505F">
      <w:pPr>
        <w:pStyle w:val="Paragraphedeliste"/>
        <w:ind w:left="1287"/>
        <w:rPr>
          <w:i/>
          <w:iCs/>
          <w:highlight w:val="yellow"/>
        </w:rPr>
      </w:pPr>
      <w:r w:rsidRPr="00F3505F">
        <w:rPr>
          <w:i/>
          <w:iCs/>
          <w:highlight w:val="yellow"/>
        </w:rPr>
        <w:t>L'adresse de multicast est 224.0.0.252 ou son équivalent IPv6 FF02</w:t>
      </w:r>
      <w:proofErr w:type="gramStart"/>
      <w:r w:rsidRPr="00F3505F">
        <w:rPr>
          <w:i/>
          <w:iCs/>
          <w:highlight w:val="yellow"/>
        </w:rPr>
        <w:t>::1:3</w:t>
      </w:r>
      <w:proofErr w:type="gramEnd"/>
    </w:p>
    <w:p w:rsidR="00394CE7" w:rsidRDefault="00047C78" w:rsidP="00394CE7">
      <w:pPr>
        <w:ind w:firstLine="567"/>
        <w:jc w:val="both"/>
      </w:pPr>
      <w:r>
        <w:t>D’après l</w:t>
      </w:r>
      <w:r w:rsidR="007627A0">
        <w:t>es</w:t>
      </w:r>
      <w:r>
        <w:t xml:space="preserve"> recherches</w:t>
      </w:r>
      <w:r w:rsidR="007627A0">
        <w:t xml:space="preserve"> menées par</w:t>
      </w:r>
      <w:r w:rsidR="00AE3121">
        <w:t xml:space="preserve"> l</w:t>
      </w:r>
      <w:r w:rsidR="007627A0">
        <w:t xml:space="preserve">e technicien </w:t>
      </w:r>
      <w:r w:rsidR="00F7647E">
        <w:t>sur</w:t>
      </w:r>
      <w:r w:rsidR="00330E94">
        <w:t xml:space="preserve"> le protocole et en consensus avec l’</w:t>
      </w:r>
      <w:r w:rsidR="00394CE7">
        <w:t>administrateur</w:t>
      </w:r>
      <w:r w:rsidR="00330E94">
        <w:t>, il</w:t>
      </w:r>
      <w:r w:rsidR="00394CE7">
        <w:t>s ont</w:t>
      </w:r>
      <w:r w:rsidR="00330E94">
        <w:t xml:space="preserve"> conclu qu’il se</w:t>
      </w:r>
      <w:r w:rsidR="00394CE7">
        <w:t>rait préférable de désactiver le protocole LLMNR</w:t>
      </w:r>
      <w:r w:rsidR="00F85379">
        <w:t xml:space="preserve"> pour des raisons de performances et aussi pour réduire les risques de sécurité</w:t>
      </w:r>
      <w:r w:rsidR="00394CE7">
        <w:t>.</w:t>
      </w:r>
    </w:p>
    <w:p w:rsidR="00633F5F" w:rsidRDefault="007539C0" w:rsidP="00394CE7">
      <w:pPr>
        <w:ind w:firstLine="567"/>
        <w:jc w:val="both"/>
      </w:pPr>
      <w:r>
        <w:t xml:space="preserve">Pour </w:t>
      </w:r>
      <w:r w:rsidR="000213FF">
        <w:t xml:space="preserve">désactiver </w:t>
      </w:r>
      <w:r w:rsidR="002C1862">
        <w:t xml:space="preserve">LLMNR, </w:t>
      </w:r>
      <w:r>
        <w:t>l’</w:t>
      </w:r>
      <w:r w:rsidR="002C1862">
        <w:t>administrateur a prévu l’</w:t>
      </w:r>
      <w:r>
        <w:t xml:space="preserve">utilisation </w:t>
      </w:r>
      <w:r w:rsidR="002C1862">
        <w:t>d’un</w:t>
      </w:r>
      <w:r>
        <w:t xml:space="preserve"> objet GPO.</w:t>
      </w:r>
      <w:r w:rsidR="002C1862">
        <w:t xml:space="preserve"> (voir </w:t>
      </w:r>
      <w:proofErr w:type="gramStart"/>
      <w:r w:rsidR="002C1862" w:rsidRPr="008A3D63">
        <w:t>annexe</w:t>
      </w:r>
      <w:r w:rsidR="00E178A3" w:rsidRPr="008A3D63">
        <w:t>2</w:t>
      </w:r>
      <w:r w:rsidR="002C1862">
        <w:t xml:space="preserve"> )</w:t>
      </w:r>
      <w:proofErr w:type="gramEnd"/>
    </w:p>
    <w:p w:rsidR="002C1862" w:rsidRDefault="00335435" w:rsidP="005D7AE7">
      <w:pPr>
        <w:pStyle w:val="Paragraphedeliste"/>
        <w:numPr>
          <w:ilvl w:val="0"/>
          <w:numId w:val="1"/>
        </w:numPr>
        <w:jc w:val="both"/>
        <w:rPr>
          <w:b/>
          <w:bCs/>
          <w:i/>
          <w:iCs/>
        </w:rPr>
      </w:pPr>
      <w:r>
        <w:rPr>
          <w:b/>
          <w:bCs/>
          <w:i/>
          <w:iCs/>
        </w:rPr>
        <w:t xml:space="preserve">Expliquer </w:t>
      </w:r>
      <w:r w:rsidR="005D7AE7" w:rsidRPr="005D7AE7">
        <w:rPr>
          <w:b/>
          <w:bCs/>
          <w:i/>
          <w:iCs/>
        </w:rPr>
        <w:t>l’ordre d’application des objets GPO ?</w:t>
      </w:r>
    </w:p>
    <w:p w:rsidR="00EB1E60" w:rsidRPr="00EB1E60" w:rsidRDefault="00EB1E60" w:rsidP="00EB1E60">
      <w:pPr>
        <w:shd w:val="clear" w:color="auto" w:fill="FFFFFF"/>
        <w:spacing w:after="0" w:line="240" w:lineRule="auto"/>
        <w:ind w:left="927"/>
        <w:rPr>
          <w:i/>
          <w:iCs/>
          <w:highlight w:val="yellow"/>
        </w:rPr>
      </w:pPr>
      <w:r w:rsidRPr="00EB1E60">
        <w:rPr>
          <w:i/>
          <w:iCs/>
          <w:highlight w:val="yellow"/>
        </w:rPr>
        <w:t>L’ordre d’application des stratégies de groupe est :</w:t>
      </w:r>
    </w:p>
    <w:p w:rsidR="00EB1E60" w:rsidRPr="00EB1E60" w:rsidRDefault="00EB1E60" w:rsidP="00EB1E60">
      <w:pPr>
        <w:pStyle w:val="Paragraphedeliste"/>
        <w:numPr>
          <w:ilvl w:val="0"/>
          <w:numId w:val="26"/>
        </w:numPr>
        <w:shd w:val="clear" w:color="auto" w:fill="FFFFFF"/>
        <w:spacing w:after="0" w:line="240" w:lineRule="auto"/>
        <w:rPr>
          <w:i/>
          <w:iCs/>
          <w:highlight w:val="yellow"/>
        </w:rPr>
      </w:pPr>
      <w:r w:rsidRPr="00EB1E60">
        <w:rPr>
          <w:i/>
          <w:iCs/>
          <w:highlight w:val="yellow"/>
        </w:rPr>
        <w:t>Local : la GPO d’ordinateur qui est la première crée lorsque l’ordinateur est installé.</w:t>
      </w:r>
    </w:p>
    <w:p w:rsidR="00EB1E60" w:rsidRPr="00EB1E60" w:rsidRDefault="00EB1E60" w:rsidP="00EB1E60">
      <w:pPr>
        <w:pStyle w:val="Paragraphedeliste"/>
        <w:numPr>
          <w:ilvl w:val="0"/>
          <w:numId w:val="26"/>
        </w:numPr>
        <w:shd w:val="clear" w:color="auto" w:fill="FFFFFF"/>
        <w:spacing w:after="0" w:line="240" w:lineRule="auto"/>
        <w:rPr>
          <w:i/>
          <w:iCs/>
          <w:highlight w:val="yellow"/>
        </w:rPr>
      </w:pPr>
      <w:r w:rsidRPr="00EB1E60">
        <w:rPr>
          <w:i/>
          <w:iCs/>
          <w:highlight w:val="yellow"/>
        </w:rPr>
        <w:t>Site : une GPO de site.</w:t>
      </w:r>
    </w:p>
    <w:p w:rsidR="00EB1E60" w:rsidRPr="00EB1E60" w:rsidRDefault="00EB1E60" w:rsidP="00EB1E60">
      <w:pPr>
        <w:pStyle w:val="Paragraphedeliste"/>
        <w:numPr>
          <w:ilvl w:val="0"/>
          <w:numId w:val="26"/>
        </w:numPr>
        <w:shd w:val="clear" w:color="auto" w:fill="FFFFFF"/>
        <w:spacing w:after="0" w:line="240" w:lineRule="auto"/>
        <w:rPr>
          <w:i/>
          <w:iCs/>
          <w:highlight w:val="yellow"/>
        </w:rPr>
      </w:pPr>
      <w:r w:rsidRPr="00EB1E60">
        <w:rPr>
          <w:i/>
          <w:iCs/>
          <w:highlight w:val="yellow"/>
        </w:rPr>
        <w:t>Domaine : une GPO qui applique des paramètres communs à l’ensemble du domaine.</w:t>
      </w:r>
    </w:p>
    <w:p w:rsidR="00EB1E60" w:rsidRPr="00EB1E60" w:rsidRDefault="00EB1E60" w:rsidP="00EB1E60">
      <w:pPr>
        <w:pStyle w:val="Paragraphedeliste"/>
        <w:numPr>
          <w:ilvl w:val="0"/>
          <w:numId w:val="26"/>
        </w:numPr>
        <w:shd w:val="clear" w:color="auto" w:fill="FFFFFF"/>
        <w:spacing w:after="0" w:line="240" w:lineRule="auto"/>
        <w:rPr>
          <w:i/>
          <w:iCs/>
          <w:highlight w:val="yellow"/>
        </w:rPr>
      </w:pPr>
      <w:r w:rsidRPr="00EB1E60">
        <w:rPr>
          <w:i/>
          <w:iCs/>
          <w:highlight w:val="yellow"/>
        </w:rPr>
        <w:t xml:space="preserve">OU : Unité d’Organisation </w:t>
      </w:r>
      <w:r w:rsidR="005D4C1A">
        <w:rPr>
          <w:i/>
          <w:iCs/>
          <w:highlight w:val="yellow"/>
        </w:rPr>
        <w:t>contenant l’</w:t>
      </w:r>
      <w:r w:rsidRPr="00EB1E60">
        <w:rPr>
          <w:i/>
          <w:iCs/>
          <w:highlight w:val="yellow"/>
        </w:rPr>
        <w:t>utilisateur</w:t>
      </w:r>
      <w:r w:rsidR="005D4C1A">
        <w:rPr>
          <w:i/>
          <w:iCs/>
          <w:highlight w:val="yellow"/>
        </w:rPr>
        <w:t xml:space="preserve"> ou</w:t>
      </w:r>
      <w:r w:rsidRPr="00EB1E60">
        <w:rPr>
          <w:i/>
          <w:iCs/>
          <w:highlight w:val="yellow"/>
        </w:rPr>
        <w:t xml:space="preserve"> </w:t>
      </w:r>
      <w:r w:rsidR="005D4C1A">
        <w:rPr>
          <w:i/>
          <w:iCs/>
          <w:highlight w:val="yellow"/>
        </w:rPr>
        <w:t>l’</w:t>
      </w:r>
      <w:r w:rsidRPr="00EB1E60">
        <w:rPr>
          <w:i/>
          <w:iCs/>
          <w:highlight w:val="yellow"/>
        </w:rPr>
        <w:t>ordinateur</w:t>
      </w:r>
    </w:p>
    <w:p w:rsidR="005D7AE7" w:rsidRDefault="005D7AE7" w:rsidP="005D7AE7">
      <w:pPr>
        <w:pStyle w:val="Paragraphedeliste"/>
        <w:numPr>
          <w:ilvl w:val="0"/>
          <w:numId w:val="1"/>
        </w:numPr>
        <w:jc w:val="both"/>
        <w:rPr>
          <w:b/>
          <w:bCs/>
          <w:i/>
          <w:iCs/>
        </w:rPr>
      </w:pPr>
      <w:r>
        <w:rPr>
          <w:b/>
          <w:bCs/>
          <w:i/>
          <w:iCs/>
        </w:rPr>
        <w:t xml:space="preserve">Quelle option doit être appliquée pour le paramètre de cet objet GPO afin de s’assurer de la désactivation du </w:t>
      </w:r>
      <w:r w:rsidR="009574D8">
        <w:rPr>
          <w:b/>
          <w:bCs/>
          <w:i/>
          <w:iCs/>
        </w:rPr>
        <w:t>protocole LLMNR ?</w:t>
      </w:r>
    </w:p>
    <w:p w:rsidR="00CB2F57" w:rsidRDefault="00717D18" w:rsidP="00CB2F57">
      <w:pPr>
        <w:pStyle w:val="Paragraphedeliste"/>
        <w:ind w:left="1287"/>
        <w:jc w:val="both"/>
        <w:rPr>
          <w:b/>
          <w:bCs/>
          <w:i/>
          <w:iCs/>
        </w:rPr>
      </w:pPr>
      <w:r w:rsidRPr="00717D18">
        <w:rPr>
          <w:i/>
          <w:iCs/>
          <w:highlight w:val="yellow"/>
        </w:rPr>
        <w:t>Activé</w:t>
      </w:r>
    </w:p>
    <w:p w:rsidR="0002053C" w:rsidRPr="0002053C" w:rsidRDefault="0002053C" w:rsidP="0002053C">
      <w:pPr>
        <w:ind w:firstLine="567"/>
        <w:jc w:val="both"/>
      </w:pPr>
      <w:r>
        <w:t>L’objet GPO est créé et est lié au domaine</w:t>
      </w:r>
      <w:r w:rsidR="00EC7073">
        <w:t xml:space="preserve"> « chm.ma.loc »</w:t>
      </w:r>
      <w:r w:rsidR="006A1419" w:rsidRPr="006A1419">
        <w:t xml:space="preserve"> </w:t>
      </w:r>
      <w:r w:rsidR="006A1419">
        <w:t>(voir annexe)</w:t>
      </w:r>
      <w:r w:rsidR="00CF5F74">
        <w:t xml:space="preserve">, </w:t>
      </w:r>
      <w:r w:rsidR="006A1419">
        <w:t>après déploiement</w:t>
      </w:r>
      <w:r w:rsidR="00E211F6">
        <w:t xml:space="preserve"> et redémarrage des machines,</w:t>
      </w:r>
      <w:r w:rsidR="006A1419">
        <w:t xml:space="preserve"> l’administrateur constate que le protocole est toujours activé sur les ordinateurs du clinique O</w:t>
      </w:r>
      <w:r w:rsidR="00CF5F74">
        <w:t>.</w:t>
      </w:r>
    </w:p>
    <w:p w:rsidR="00414A4E" w:rsidRDefault="00414A4E" w:rsidP="00B7239E">
      <w:pPr>
        <w:pStyle w:val="Paragraphedeliste"/>
        <w:numPr>
          <w:ilvl w:val="0"/>
          <w:numId w:val="1"/>
        </w:numPr>
        <w:jc w:val="both"/>
        <w:rPr>
          <w:b/>
          <w:bCs/>
          <w:i/>
          <w:iCs/>
        </w:rPr>
      </w:pPr>
      <w:r>
        <w:rPr>
          <w:b/>
          <w:bCs/>
          <w:i/>
          <w:iCs/>
        </w:rPr>
        <w:t>Quelle est la cause la plus probable pour ce dysfonctionnement ?</w:t>
      </w:r>
    </w:p>
    <w:p w:rsidR="009F2EBF" w:rsidRPr="00F704C2" w:rsidRDefault="009F2EBF" w:rsidP="009F2EBF">
      <w:pPr>
        <w:pStyle w:val="Paragraphedeliste"/>
        <w:ind w:left="1287"/>
        <w:jc w:val="both"/>
        <w:rPr>
          <w:i/>
          <w:iCs/>
          <w:highlight w:val="yellow"/>
        </w:rPr>
      </w:pPr>
      <w:r w:rsidRPr="00F704C2">
        <w:rPr>
          <w:i/>
          <w:iCs/>
          <w:highlight w:val="yellow"/>
        </w:rPr>
        <w:lastRenderedPageBreak/>
        <w:t xml:space="preserve">L’option « bloquer l’héritage » est configuré </w:t>
      </w:r>
      <w:r w:rsidR="00592C75" w:rsidRPr="00F704C2">
        <w:rPr>
          <w:i/>
          <w:iCs/>
          <w:highlight w:val="yellow"/>
        </w:rPr>
        <w:t>au niveau</w:t>
      </w:r>
      <w:r w:rsidRPr="00F704C2">
        <w:rPr>
          <w:i/>
          <w:iCs/>
          <w:highlight w:val="yellow"/>
        </w:rPr>
        <w:t xml:space="preserve"> de l’unité d’organisation « Clinique-O »</w:t>
      </w:r>
      <w:r w:rsidR="009E2208" w:rsidRPr="00F704C2">
        <w:rPr>
          <w:i/>
          <w:iCs/>
          <w:highlight w:val="yellow"/>
        </w:rPr>
        <w:t>.</w:t>
      </w:r>
    </w:p>
    <w:p w:rsidR="00414A4E" w:rsidRDefault="00096CBC" w:rsidP="00B7239E">
      <w:pPr>
        <w:pStyle w:val="Paragraphedeliste"/>
        <w:numPr>
          <w:ilvl w:val="0"/>
          <w:numId w:val="1"/>
        </w:numPr>
        <w:jc w:val="both"/>
        <w:rPr>
          <w:b/>
          <w:bCs/>
          <w:i/>
          <w:iCs/>
        </w:rPr>
      </w:pPr>
      <w:r>
        <w:rPr>
          <w:b/>
          <w:bCs/>
          <w:i/>
          <w:iCs/>
        </w:rPr>
        <w:t>Q</w:t>
      </w:r>
      <w:r w:rsidR="00804C12">
        <w:rPr>
          <w:b/>
          <w:bCs/>
          <w:i/>
          <w:iCs/>
        </w:rPr>
        <w:t xml:space="preserve">ue doit faire l’administrateur pour s’assurer de la désactivation du protocole LLMNR pour les hôtes </w:t>
      </w:r>
      <w:r w:rsidR="003A686F">
        <w:rPr>
          <w:b/>
          <w:bCs/>
          <w:i/>
          <w:iCs/>
        </w:rPr>
        <w:t>du clinique O</w:t>
      </w:r>
      <w:r>
        <w:rPr>
          <w:b/>
          <w:bCs/>
          <w:i/>
          <w:iCs/>
        </w:rPr>
        <w:t> ?</w:t>
      </w:r>
    </w:p>
    <w:p w:rsidR="009E2208" w:rsidRPr="00F704C2" w:rsidRDefault="009E2208" w:rsidP="009E2208">
      <w:pPr>
        <w:pStyle w:val="Paragraphedeliste"/>
        <w:ind w:left="1287"/>
        <w:jc w:val="both"/>
        <w:rPr>
          <w:i/>
          <w:iCs/>
          <w:highlight w:val="yellow"/>
        </w:rPr>
      </w:pPr>
      <w:r w:rsidRPr="00F704C2">
        <w:rPr>
          <w:i/>
          <w:iCs/>
          <w:highlight w:val="yellow"/>
        </w:rPr>
        <w:t>Enlever l’option « bloquer l’héritage » ou activer l’option « appliqué » sur le lien.</w:t>
      </w:r>
    </w:p>
    <w:p w:rsidR="00495D48" w:rsidRDefault="00005B31" w:rsidP="00394CE7">
      <w:pPr>
        <w:ind w:firstLine="567"/>
        <w:jc w:val="both"/>
      </w:pPr>
      <w:r>
        <w:t xml:space="preserve">Vous venez de déployer un nouveau serveur virtuel en local fonctionnant sous Windows server </w:t>
      </w:r>
      <w:r w:rsidR="00664F6A">
        <w:t>2008 R2</w:t>
      </w:r>
      <w:r>
        <w:t xml:space="preserve"> en installation core.</w:t>
      </w:r>
      <w:r w:rsidR="00F96700">
        <w:t xml:space="preserve"> Vous devez dans un premier temps configurer cette machine avec les informations suivantes :</w:t>
      </w:r>
    </w:p>
    <w:p w:rsidR="00F96700" w:rsidRPr="007B60F5" w:rsidRDefault="00F96700" w:rsidP="00F96700">
      <w:pPr>
        <w:pStyle w:val="Paragraphedeliste"/>
        <w:ind w:left="1287"/>
        <w:jc w:val="both"/>
        <w:rPr>
          <w:u w:val="single"/>
        </w:rPr>
      </w:pPr>
      <w:r w:rsidRPr="007B60F5">
        <w:rPr>
          <w:u w:val="single"/>
        </w:rPr>
        <w:t>Adresse IP :</w:t>
      </w:r>
      <w:r w:rsidR="000A6286" w:rsidRPr="007B60F5">
        <w:t xml:space="preserve">   </w:t>
      </w:r>
      <w:r w:rsidR="007B60F5" w:rsidRPr="007B60F5">
        <w:tab/>
      </w:r>
      <w:r w:rsidR="007B60F5" w:rsidRPr="007B60F5">
        <w:tab/>
      </w:r>
      <w:r w:rsidR="007B60F5" w:rsidRPr="007B60F5">
        <w:tab/>
      </w:r>
      <w:r w:rsidR="007B60F5" w:rsidRPr="00087DAF">
        <w:rPr>
          <w:b/>
          <w:bCs/>
        </w:rPr>
        <w:t>172.21.5.200</w:t>
      </w:r>
    </w:p>
    <w:p w:rsidR="00F96700" w:rsidRPr="007B60F5" w:rsidRDefault="00F96700" w:rsidP="00F96700">
      <w:pPr>
        <w:pStyle w:val="Paragraphedeliste"/>
        <w:ind w:left="1287"/>
        <w:jc w:val="both"/>
        <w:rPr>
          <w:u w:val="single"/>
        </w:rPr>
      </w:pPr>
      <w:r w:rsidRPr="007B60F5">
        <w:rPr>
          <w:u w:val="single"/>
        </w:rPr>
        <w:t>Masque de sous-réseau :</w:t>
      </w:r>
      <w:r w:rsidR="007B60F5" w:rsidRPr="007B60F5">
        <w:tab/>
      </w:r>
      <w:r w:rsidR="007B60F5" w:rsidRPr="007B60F5">
        <w:tab/>
      </w:r>
      <w:r w:rsidR="007B60F5" w:rsidRPr="00087DAF">
        <w:rPr>
          <w:b/>
          <w:bCs/>
        </w:rPr>
        <w:t>255.255.255.240</w:t>
      </w:r>
    </w:p>
    <w:p w:rsidR="00F96700" w:rsidRPr="000A6286" w:rsidRDefault="00F96700" w:rsidP="00F96700">
      <w:pPr>
        <w:pStyle w:val="Paragraphedeliste"/>
        <w:ind w:left="1287"/>
        <w:jc w:val="both"/>
        <w:rPr>
          <w:u w:val="single"/>
        </w:rPr>
      </w:pPr>
      <w:r w:rsidRPr="007B60F5">
        <w:rPr>
          <w:u w:val="single"/>
        </w:rPr>
        <w:t>Passerelle :</w:t>
      </w:r>
      <w:r w:rsidRPr="007B60F5">
        <w:t xml:space="preserve"> </w:t>
      </w:r>
      <w:r w:rsidR="007B60F5" w:rsidRPr="007B60F5">
        <w:tab/>
      </w:r>
      <w:r w:rsidR="007B60F5" w:rsidRPr="007B60F5">
        <w:tab/>
      </w:r>
      <w:r w:rsidR="007B60F5" w:rsidRPr="007B60F5">
        <w:tab/>
      </w:r>
      <w:r w:rsidR="007B60F5" w:rsidRPr="00087DAF">
        <w:rPr>
          <w:b/>
          <w:bCs/>
        </w:rPr>
        <w:t>172.21.5.193</w:t>
      </w:r>
    </w:p>
    <w:p w:rsidR="00F96700" w:rsidRPr="00300AEE" w:rsidRDefault="00F96700" w:rsidP="00394CE7">
      <w:pPr>
        <w:ind w:firstLine="567"/>
        <w:jc w:val="both"/>
        <w:rPr>
          <w:sz w:val="2"/>
          <w:szCs w:val="2"/>
        </w:rPr>
      </w:pPr>
    </w:p>
    <w:p w:rsidR="00990890" w:rsidRDefault="00990890" w:rsidP="00495D48">
      <w:pPr>
        <w:pStyle w:val="Paragraphedeliste"/>
        <w:numPr>
          <w:ilvl w:val="0"/>
          <w:numId w:val="1"/>
        </w:numPr>
        <w:jc w:val="both"/>
        <w:rPr>
          <w:b/>
          <w:bCs/>
          <w:i/>
          <w:iCs/>
        </w:rPr>
      </w:pPr>
      <w:r>
        <w:rPr>
          <w:b/>
          <w:bCs/>
          <w:i/>
          <w:iCs/>
        </w:rPr>
        <w:t xml:space="preserve">Donnez l’instruction </w:t>
      </w:r>
      <w:r w:rsidR="00D65D9F">
        <w:rPr>
          <w:b/>
          <w:bCs/>
          <w:i/>
          <w:iCs/>
        </w:rPr>
        <w:t xml:space="preserve">en ligne de commande </w:t>
      </w:r>
      <w:r>
        <w:rPr>
          <w:b/>
          <w:bCs/>
          <w:i/>
          <w:iCs/>
        </w:rPr>
        <w:t xml:space="preserve">nécessaire pour configurer cette machine avec les informations </w:t>
      </w:r>
      <w:r w:rsidR="003F16D8">
        <w:rPr>
          <w:b/>
          <w:bCs/>
          <w:i/>
          <w:iCs/>
        </w:rPr>
        <w:t>ci-</w:t>
      </w:r>
      <w:r w:rsidR="0035537C">
        <w:rPr>
          <w:b/>
          <w:bCs/>
          <w:i/>
          <w:iCs/>
        </w:rPr>
        <w:t>dessus :</w:t>
      </w:r>
    </w:p>
    <w:p w:rsidR="00427CB4" w:rsidRPr="00427CB4" w:rsidRDefault="00427CB4" w:rsidP="00427CB4">
      <w:pPr>
        <w:pStyle w:val="Paragraphedeliste"/>
        <w:ind w:left="1287"/>
        <w:jc w:val="both"/>
        <w:rPr>
          <w:i/>
          <w:iCs/>
          <w:highlight w:val="yellow"/>
        </w:rPr>
      </w:pPr>
      <w:proofErr w:type="gramStart"/>
      <w:r w:rsidRPr="00427CB4">
        <w:rPr>
          <w:i/>
          <w:iCs/>
          <w:highlight w:val="yellow"/>
        </w:rPr>
        <w:t>netsh</w:t>
      </w:r>
      <w:proofErr w:type="gramEnd"/>
      <w:r w:rsidRPr="00427CB4">
        <w:rPr>
          <w:i/>
          <w:iCs/>
          <w:highlight w:val="yellow"/>
        </w:rPr>
        <w:t xml:space="preserve"> interface ip set address </w:t>
      </w:r>
      <w:r w:rsidR="004A061D">
        <w:rPr>
          <w:i/>
          <w:iCs/>
          <w:highlight w:val="yellow"/>
        </w:rPr>
        <w:t>"connexion au r</w:t>
      </w:r>
      <w:r w:rsidRPr="00427CB4">
        <w:rPr>
          <w:i/>
          <w:iCs/>
          <w:highlight w:val="yellow"/>
        </w:rPr>
        <w:t>éseau local</w:t>
      </w:r>
      <w:r w:rsidR="004A061D">
        <w:rPr>
          <w:i/>
          <w:iCs/>
          <w:highlight w:val="yellow"/>
        </w:rPr>
        <w:t>"</w:t>
      </w:r>
      <w:r w:rsidRPr="00427CB4">
        <w:rPr>
          <w:i/>
          <w:iCs/>
          <w:highlight w:val="yellow"/>
        </w:rPr>
        <w:t xml:space="preserve"> static 1</w:t>
      </w:r>
      <w:r w:rsidR="009163E5">
        <w:rPr>
          <w:i/>
          <w:iCs/>
          <w:highlight w:val="yellow"/>
        </w:rPr>
        <w:t>72.21.5.200</w:t>
      </w:r>
      <w:r w:rsidRPr="00427CB4">
        <w:rPr>
          <w:i/>
          <w:iCs/>
          <w:highlight w:val="yellow"/>
        </w:rPr>
        <w:t xml:space="preserve"> 255.255.255.</w:t>
      </w:r>
      <w:r w:rsidR="009163E5">
        <w:rPr>
          <w:i/>
          <w:iCs/>
          <w:highlight w:val="yellow"/>
        </w:rPr>
        <w:t>240</w:t>
      </w:r>
      <w:r w:rsidRPr="00427CB4">
        <w:rPr>
          <w:i/>
          <w:iCs/>
          <w:highlight w:val="yellow"/>
        </w:rPr>
        <w:t xml:space="preserve"> 1</w:t>
      </w:r>
      <w:r w:rsidR="009163E5">
        <w:rPr>
          <w:i/>
          <w:iCs/>
          <w:highlight w:val="yellow"/>
        </w:rPr>
        <w:t>72.21.5.193</w:t>
      </w:r>
    </w:p>
    <w:p w:rsidR="00664F6A" w:rsidRDefault="00664F6A" w:rsidP="00664F6A">
      <w:pPr>
        <w:ind w:firstLine="567"/>
        <w:jc w:val="both"/>
      </w:pPr>
      <w:r>
        <w:t xml:space="preserve">On désire installer les services de domaine Active directory </w:t>
      </w:r>
      <w:r w:rsidR="009C6ABC">
        <w:t>et</w:t>
      </w:r>
      <w:r>
        <w:t xml:space="preserve"> déployer un nouveau contrôleur de domaine pour le domaine « chm.ma.loc », </w:t>
      </w:r>
      <w:r w:rsidR="009C6ABC">
        <w:t xml:space="preserve">l’administrateur a conçu un fichier de </w:t>
      </w:r>
      <w:r w:rsidR="00480430">
        <w:t>réponse d’installation du contrôleur de domaine.</w:t>
      </w:r>
    </w:p>
    <w:p w:rsidR="00664F6A" w:rsidRDefault="00EA76FD" w:rsidP="00005B31">
      <w:pPr>
        <w:ind w:firstLine="567"/>
        <w:jc w:val="both"/>
      </w:pPr>
      <w:r>
        <w:rPr>
          <w:noProof/>
          <w:lang w:eastAsia="fr-FR"/>
        </w:rPr>
        <mc:AlternateContent>
          <mc:Choice Requires="wps">
            <w:drawing>
              <wp:anchor distT="45720" distB="45720" distL="182880" distR="182880" simplePos="0" relativeHeight="251667456" behindDoc="1" locked="0" layoutInCell="1" allowOverlap="0" wp14:anchorId="1526E312" wp14:editId="0FE1F286">
                <wp:simplePos x="0" y="0"/>
                <wp:positionH relativeFrom="margin">
                  <wp:align>left</wp:align>
                </wp:positionH>
                <wp:positionV relativeFrom="paragraph">
                  <wp:posOffset>484</wp:posOffset>
                </wp:positionV>
                <wp:extent cx="5429250" cy="3295015"/>
                <wp:effectExtent l="0" t="0" r="19050" b="19685"/>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295461"/>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80430" w:rsidRPr="00480430" w:rsidRDefault="00480430" w:rsidP="00480430">
                            <w:pPr>
                              <w:pStyle w:val="Paragraphedeliste"/>
                              <w:numPr>
                                <w:ilvl w:val="0"/>
                                <w:numId w:val="22"/>
                              </w:numPr>
                              <w:spacing w:after="0"/>
                              <w:rPr>
                                <w:rFonts w:ascii="Helvetica" w:hAnsi="Helvetica" w:cs="Helvetica"/>
                                <w:i/>
                                <w:iCs/>
                                <w:sz w:val="23"/>
                                <w:szCs w:val="23"/>
                                <w:highlight w:val="lightGray"/>
                                <w:shd w:val="clear" w:color="auto" w:fill="FFFFFF"/>
                              </w:rPr>
                            </w:pPr>
                            <w:r w:rsidRPr="00480430">
                              <w:rPr>
                                <w:rFonts w:ascii="Trebuchet MS" w:hAnsi="Trebuchet MS"/>
                                <w:i/>
                                <w:iCs/>
                                <w:sz w:val="21"/>
                                <w:szCs w:val="21"/>
                                <w:highlight w:val="lightGray"/>
                                <w:shd w:val="clear" w:color="auto" w:fill="FFFFFF"/>
                              </w:rPr>
                              <w:t>[DCInstall]</w:t>
                            </w:r>
                          </w:p>
                          <w:p w:rsidR="00480430" w:rsidRPr="00480430" w:rsidRDefault="00480430" w:rsidP="00480430">
                            <w:pPr>
                              <w:pStyle w:val="Paragraphedeliste"/>
                              <w:numPr>
                                <w:ilvl w:val="0"/>
                                <w:numId w:val="22"/>
                              </w:numPr>
                              <w:spacing w:after="0"/>
                              <w:rPr>
                                <w:rFonts w:ascii="Helvetica" w:hAnsi="Helvetica" w:cs="Helvetica"/>
                                <w:i/>
                                <w:iCs/>
                                <w:sz w:val="23"/>
                                <w:szCs w:val="23"/>
                                <w:highlight w:val="lightGray"/>
                                <w:shd w:val="clear" w:color="auto" w:fill="FFFFFF"/>
                              </w:rPr>
                            </w:pPr>
                            <w:r w:rsidRPr="00480430">
                              <w:rPr>
                                <w:rFonts w:ascii="Trebuchet MS" w:hAnsi="Trebuchet MS"/>
                                <w:i/>
                                <w:iCs/>
                                <w:sz w:val="21"/>
                                <w:szCs w:val="21"/>
                                <w:highlight w:val="lightGray"/>
                                <w:shd w:val="clear" w:color="auto" w:fill="FFFFFF"/>
                              </w:rPr>
                              <w:t>UserName</w:t>
                            </w:r>
                            <w:r w:rsidRPr="00480430">
                              <w:rPr>
                                <w:rFonts w:ascii="Helvetica" w:hAnsi="Helvetica" w:cs="Helvetica"/>
                                <w:i/>
                                <w:iCs/>
                                <w:sz w:val="23"/>
                                <w:szCs w:val="23"/>
                                <w:highlight w:val="lightGray"/>
                                <w:shd w:val="clear" w:color="auto" w:fill="FFFFFF"/>
                              </w:rPr>
                              <w:t>=</w:t>
                            </w:r>
                            <w:r w:rsidRPr="00480430">
                              <w:rPr>
                                <w:rFonts w:ascii="Trebuchet MS" w:hAnsi="Trebuchet MS"/>
                                <w:i/>
                                <w:iCs/>
                                <w:sz w:val="21"/>
                                <w:szCs w:val="21"/>
                                <w:highlight w:val="lightGray"/>
                                <w:shd w:val="clear" w:color="auto" w:fill="FFFFFF"/>
                              </w:rPr>
                              <w:t>Th3Admin</w:t>
                            </w:r>
                          </w:p>
                          <w:p w:rsidR="00480430" w:rsidRPr="00480430" w:rsidRDefault="00480430" w:rsidP="00480430">
                            <w:pPr>
                              <w:pStyle w:val="Paragraphedeliste"/>
                              <w:numPr>
                                <w:ilvl w:val="0"/>
                                <w:numId w:val="22"/>
                              </w:numPr>
                              <w:spacing w:after="0"/>
                              <w:rPr>
                                <w:rFonts w:ascii="Helvetica" w:hAnsi="Helvetica" w:cs="Helvetica"/>
                                <w:i/>
                                <w:iCs/>
                                <w:sz w:val="23"/>
                                <w:szCs w:val="23"/>
                                <w:highlight w:val="lightGray"/>
                                <w:shd w:val="clear" w:color="auto" w:fill="FFFFFF"/>
                              </w:rPr>
                            </w:pPr>
                            <w:r w:rsidRPr="00480430">
                              <w:rPr>
                                <w:rFonts w:ascii="Trebuchet MS" w:hAnsi="Trebuchet MS"/>
                                <w:i/>
                                <w:iCs/>
                                <w:sz w:val="21"/>
                                <w:szCs w:val="21"/>
                                <w:highlight w:val="lightGray"/>
                                <w:shd w:val="clear" w:color="auto" w:fill="FFFFFF"/>
                              </w:rPr>
                              <w:t>UserDomain</w:t>
                            </w:r>
                            <w:r w:rsidRPr="00480430">
                              <w:rPr>
                                <w:rFonts w:ascii="Helvetica" w:hAnsi="Helvetica" w:cs="Helvetica"/>
                                <w:i/>
                                <w:iCs/>
                                <w:sz w:val="23"/>
                                <w:szCs w:val="23"/>
                                <w:highlight w:val="lightGray"/>
                                <w:shd w:val="clear" w:color="auto" w:fill="FFFFFF"/>
                              </w:rPr>
                              <w:t>=</w:t>
                            </w:r>
                            <w:r w:rsidRPr="00480430">
                              <w:rPr>
                                <w:rFonts w:ascii="Trebuchet MS" w:hAnsi="Trebuchet MS"/>
                                <w:i/>
                                <w:iCs/>
                                <w:sz w:val="21"/>
                                <w:szCs w:val="21"/>
                                <w:highlight w:val="lightGray"/>
                                <w:shd w:val="clear" w:color="auto" w:fill="FFFFFF"/>
                              </w:rPr>
                              <w:t>chm.ma.loc</w:t>
                            </w:r>
                          </w:p>
                          <w:p w:rsidR="00480430" w:rsidRPr="00480430" w:rsidRDefault="00480430" w:rsidP="00480430">
                            <w:pPr>
                              <w:pStyle w:val="Paragraphedeliste"/>
                              <w:numPr>
                                <w:ilvl w:val="0"/>
                                <w:numId w:val="22"/>
                              </w:numPr>
                              <w:spacing w:after="0"/>
                              <w:rPr>
                                <w:rFonts w:ascii="Helvetica" w:hAnsi="Helvetica" w:cs="Helvetica"/>
                                <w:i/>
                                <w:iCs/>
                                <w:sz w:val="23"/>
                                <w:szCs w:val="23"/>
                                <w:highlight w:val="lightGray"/>
                                <w:shd w:val="clear" w:color="auto" w:fill="FFFFFF"/>
                              </w:rPr>
                            </w:pPr>
                            <w:r w:rsidRPr="00480430">
                              <w:rPr>
                                <w:rFonts w:ascii="Trebuchet MS" w:hAnsi="Trebuchet MS"/>
                                <w:i/>
                                <w:iCs/>
                                <w:sz w:val="21"/>
                                <w:szCs w:val="21"/>
                                <w:highlight w:val="lightGray"/>
                                <w:shd w:val="clear" w:color="auto" w:fill="FFFFFF"/>
                              </w:rPr>
                              <w:t>Password</w:t>
                            </w:r>
                            <w:r w:rsidRPr="00480430">
                              <w:rPr>
                                <w:rFonts w:ascii="Helvetica" w:hAnsi="Helvetica" w:cs="Helvetica"/>
                                <w:i/>
                                <w:iCs/>
                                <w:sz w:val="23"/>
                                <w:szCs w:val="23"/>
                                <w:highlight w:val="lightGray"/>
                                <w:shd w:val="clear" w:color="auto" w:fill="FFFFFF"/>
                              </w:rPr>
                              <w:t>=</w:t>
                            </w:r>
                            <w:r w:rsidR="00ED79DD">
                              <w:rPr>
                                <w:rFonts w:ascii="Helvetica" w:hAnsi="Helvetica" w:cs="Helvetica"/>
                                <w:i/>
                                <w:iCs/>
                                <w:sz w:val="23"/>
                                <w:szCs w:val="23"/>
                                <w:highlight w:val="lightGray"/>
                                <w:shd w:val="clear" w:color="auto" w:fill="FFFFFF"/>
                              </w:rPr>
                              <w:t>Th3</w:t>
                            </w:r>
                            <w:r w:rsidRPr="00480430">
                              <w:rPr>
                                <w:rFonts w:ascii="Trebuchet MS" w:hAnsi="Trebuchet MS"/>
                                <w:i/>
                                <w:iCs/>
                                <w:sz w:val="21"/>
                                <w:szCs w:val="21"/>
                                <w:highlight w:val="lightGray"/>
                                <w:shd w:val="clear" w:color="auto" w:fill="FFFFFF"/>
                              </w:rPr>
                              <w:t>P@55w0rd</w:t>
                            </w:r>
                            <w:r w:rsidRPr="00480430">
                              <w:rPr>
                                <w:rFonts w:ascii="Helvetica" w:hAnsi="Helvetica" w:cs="Helvetica"/>
                                <w:i/>
                                <w:iCs/>
                                <w:sz w:val="23"/>
                                <w:szCs w:val="23"/>
                                <w:highlight w:val="lightGray"/>
                              </w:rPr>
                              <w:br/>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ReplicaOrNewDomain=Replica</w:t>
                            </w:r>
                            <w:r w:rsidRPr="00480430">
                              <w:rPr>
                                <w:rFonts w:ascii="Trebuchet MS" w:hAnsi="Trebuchet MS"/>
                                <w:i/>
                                <w:iCs/>
                                <w:sz w:val="21"/>
                                <w:szCs w:val="21"/>
                                <w:highlight w:val="lightGray"/>
                              </w:rPr>
                              <w:br/>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InstallDNS=Yes</w:t>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ConfirmGc=Yes</w:t>
                            </w:r>
                            <w:r w:rsidRPr="00480430">
                              <w:rPr>
                                <w:rFonts w:ascii="Trebuchet MS" w:hAnsi="Trebuchet MS"/>
                                <w:i/>
                                <w:iCs/>
                                <w:sz w:val="21"/>
                                <w:szCs w:val="21"/>
                                <w:highlight w:val="lightGray"/>
                              </w:rPr>
                              <w:br/>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DatabasePath= »C:\Windows\NTDS »</w:t>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LogPath= »C:\Windows\NTDS »</w:t>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SYSVOLPath= »C:\Windows\SYSVOL »</w:t>
                            </w:r>
                            <w:r w:rsidRPr="00480430">
                              <w:rPr>
                                <w:rFonts w:ascii="Trebuchet MS" w:hAnsi="Trebuchet MS"/>
                                <w:i/>
                                <w:iCs/>
                                <w:sz w:val="21"/>
                                <w:szCs w:val="21"/>
                                <w:highlight w:val="lightGray"/>
                              </w:rPr>
                              <w:br/>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SafeModeAdminPassword=L0cP@55w0rd</w:t>
                            </w:r>
                            <w:r w:rsidRPr="00480430">
                              <w:rPr>
                                <w:rFonts w:ascii="Trebuchet MS" w:hAnsi="Trebuchet MS"/>
                                <w:i/>
                                <w:iCs/>
                                <w:sz w:val="21"/>
                                <w:szCs w:val="21"/>
                                <w:highlight w:val="lightGray"/>
                                <w:shd w:val="clear" w:color="auto" w:fill="FFFFFF"/>
                              </w:rPr>
                              <w:br/>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RebootOnCompletion=Yes</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26E312" id="Rectangle 4" o:spid="_x0000_s1030" style="position:absolute;left:0;text-align:left;margin-left:0;margin-top:.05pt;width:427.5pt;height:259.45pt;z-index:-251649024;visibility:visible;mso-wrap-style:square;mso-width-percent:0;mso-height-percent:0;mso-wrap-distance-left:14.4pt;mso-wrap-distance-top:3.6pt;mso-wrap-distance-right:14.4pt;mso-wrap-distance-bottom:3.6pt;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" o:allowoverlap="f" fillcolor="#c3c3c3 [2166]" strokecolor="#a5a5a5 [3206]" strokeweight=".5pt">
                <v:fill color2="#b6b6b6 [2614]" rotate="t" colors="0 #d2d2d2;.5 #c8c8c8;1 silver" focus="100%" type="gradient">
                  <o:fill v:ext="view" type="gradientUnscaled"/>
                </v:fill>
                <v:textbox inset="14.4pt,14.4pt,14.4pt,14.4pt">
                  <w:txbxContent>
                    <w:p w:rsidR="00480430" w:rsidRPr="00480430" w:rsidRDefault="00480430" w:rsidP="00480430">
                      <w:pPr>
                        <w:pStyle w:val="Paragraphedeliste"/>
                        <w:numPr>
                          <w:ilvl w:val="0"/>
                          <w:numId w:val="22"/>
                        </w:numPr>
                        <w:spacing w:after="0"/>
                        <w:rPr>
                          <w:rFonts w:ascii="Helvetica" w:hAnsi="Helvetica" w:cs="Helvetica"/>
                          <w:i/>
                          <w:iCs/>
                          <w:sz w:val="23"/>
                          <w:szCs w:val="23"/>
                          <w:highlight w:val="lightGray"/>
                          <w:shd w:val="clear" w:color="auto" w:fill="FFFFFF"/>
                        </w:rPr>
                      </w:pPr>
                      <w:r w:rsidRPr="00480430">
                        <w:rPr>
                          <w:rFonts w:ascii="Trebuchet MS" w:hAnsi="Trebuchet MS"/>
                          <w:i/>
                          <w:iCs/>
                          <w:sz w:val="21"/>
                          <w:szCs w:val="21"/>
                          <w:highlight w:val="lightGray"/>
                          <w:shd w:val="clear" w:color="auto" w:fill="FFFFFF"/>
                        </w:rPr>
                        <w:t>[DCInstall]</w:t>
                      </w:r>
                    </w:p>
                    <w:p w:rsidR="00480430" w:rsidRPr="00480430" w:rsidRDefault="00480430" w:rsidP="00480430">
                      <w:pPr>
                        <w:pStyle w:val="Paragraphedeliste"/>
                        <w:numPr>
                          <w:ilvl w:val="0"/>
                          <w:numId w:val="22"/>
                        </w:numPr>
                        <w:spacing w:after="0"/>
                        <w:rPr>
                          <w:rFonts w:ascii="Helvetica" w:hAnsi="Helvetica" w:cs="Helvetica"/>
                          <w:i/>
                          <w:iCs/>
                          <w:sz w:val="23"/>
                          <w:szCs w:val="23"/>
                          <w:highlight w:val="lightGray"/>
                          <w:shd w:val="clear" w:color="auto" w:fill="FFFFFF"/>
                        </w:rPr>
                      </w:pPr>
                      <w:r w:rsidRPr="00480430">
                        <w:rPr>
                          <w:rFonts w:ascii="Trebuchet MS" w:hAnsi="Trebuchet MS"/>
                          <w:i/>
                          <w:iCs/>
                          <w:sz w:val="21"/>
                          <w:szCs w:val="21"/>
                          <w:highlight w:val="lightGray"/>
                          <w:shd w:val="clear" w:color="auto" w:fill="FFFFFF"/>
                        </w:rPr>
                        <w:t>UserName</w:t>
                      </w:r>
                      <w:r w:rsidRPr="00480430">
                        <w:rPr>
                          <w:rFonts w:ascii="Helvetica" w:hAnsi="Helvetica" w:cs="Helvetica"/>
                          <w:i/>
                          <w:iCs/>
                          <w:sz w:val="23"/>
                          <w:szCs w:val="23"/>
                          <w:highlight w:val="lightGray"/>
                          <w:shd w:val="clear" w:color="auto" w:fill="FFFFFF"/>
                        </w:rPr>
                        <w:t>=</w:t>
                      </w:r>
                      <w:r w:rsidRPr="00480430">
                        <w:rPr>
                          <w:rFonts w:ascii="Trebuchet MS" w:hAnsi="Trebuchet MS"/>
                          <w:i/>
                          <w:iCs/>
                          <w:sz w:val="21"/>
                          <w:szCs w:val="21"/>
                          <w:highlight w:val="lightGray"/>
                          <w:shd w:val="clear" w:color="auto" w:fill="FFFFFF"/>
                        </w:rPr>
                        <w:t>Th3Admin</w:t>
                      </w:r>
                    </w:p>
                    <w:p w:rsidR="00480430" w:rsidRPr="00480430" w:rsidRDefault="00480430" w:rsidP="00480430">
                      <w:pPr>
                        <w:pStyle w:val="Paragraphedeliste"/>
                        <w:numPr>
                          <w:ilvl w:val="0"/>
                          <w:numId w:val="22"/>
                        </w:numPr>
                        <w:spacing w:after="0"/>
                        <w:rPr>
                          <w:rFonts w:ascii="Helvetica" w:hAnsi="Helvetica" w:cs="Helvetica"/>
                          <w:i/>
                          <w:iCs/>
                          <w:sz w:val="23"/>
                          <w:szCs w:val="23"/>
                          <w:highlight w:val="lightGray"/>
                          <w:shd w:val="clear" w:color="auto" w:fill="FFFFFF"/>
                        </w:rPr>
                      </w:pPr>
                      <w:r w:rsidRPr="00480430">
                        <w:rPr>
                          <w:rFonts w:ascii="Trebuchet MS" w:hAnsi="Trebuchet MS"/>
                          <w:i/>
                          <w:iCs/>
                          <w:sz w:val="21"/>
                          <w:szCs w:val="21"/>
                          <w:highlight w:val="lightGray"/>
                          <w:shd w:val="clear" w:color="auto" w:fill="FFFFFF"/>
                        </w:rPr>
                        <w:t>UserDomain</w:t>
                      </w:r>
                      <w:r w:rsidRPr="00480430">
                        <w:rPr>
                          <w:rFonts w:ascii="Helvetica" w:hAnsi="Helvetica" w:cs="Helvetica"/>
                          <w:i/>
                          <w:iCs/>
                          <w:sz w:val="23"/>
                          <w:szCs w:val="23"/>
                          <w:highlight w:val="lightGray"/>
                          <w:shd w:val="clear" w:color="auto" w:fill="FFFFFF"/>
                        </w:rPr>
                        <w:t>=</w:t>
                      </w:r>
                      <w:r w:rsidRPr="00480430">
                        <w:rPr>
                          <w:rFonts w:ascii="Trebuchet MS" w:hAnsi="Trebuchet MS"/>
                          <w:i/>
                          <w:iCs/>
                          <w:sz w:val="21"/>
                          <w:szCs w:val="21"/>
                          <w:highlight w:val="lightGray"/>
                          <w:shd w:val="clear" w:color="auto" w:fill="FFFFFF"/>
                        </w:rPr>
                        <w:t>chm.ma.loc</w:t>
                      </w:r>
                    </w:p>
                    <w:p w:rsidR="00480430" w:rsidRPr="00480430" w:rsidRDefault="00480430" w:rsidP="00480430">
                      <w:pPr>
                        <w:pStyle w:val="Paragraphedeliste"/>
                        <w:numPr>
                          <w:ilvl w:val="0"/>
                          <w:numId w:val="22"/>
                        </w:numPr>
                        <w:spacing w:after="0"/>
                        <w:rPr>
                          <w:rFonts w:ascii="Helvetica" w:hAnsi="Helvetica" w:cs="Helvetica"/>
                          <w:i/>
                          <w:iCs/>
                          <w:sz w:val="23"/>
                          <w:szCs w:val="23"/>
                          <w:highlight w:val="lightGray"/>
                          <w:shd w:val="clear" w:color="auto" w:fill="FFFFFF"/>
                        </w:rPr>
                      </w:pPr>
                      <w:r w:rsidRPr="00480430">
                        <w:rPr>
                          <w:rFonts w:ascii="Trebuchet MS" w:hAnsi="Trebuchet MS"/>
                          <w:i/>
                          <w:iCs/>
                          <w:sz w:val="21"/>
                          <w:szCs w:val="21"/>
                          <w:highlight w:val="lightGray"/>
                          <w:shd w:val="clear" w:color="auto" w:fill="FFFFFF"/>
                        </w:rPr>
                        <w:t>Password</w:t>
                      </w:r>
                      <w:r w:rsidRPr="00480430">
                        <w:rPr>
                          <w:rFonts w:ascii="Helvetica" w:hAnsi="Helvetica" w:cs="Helvetica"/>
                          <w:i/>
                          <w:iCs/>
                          <w:sz w:val="23"/>
                          <w:szCs w:val="23"/>
                          <w:highlight w:val="lightGray"/>
                          <w:shd w:val="clear" w:color="auto" w:fill="FFFFFF"/>
                        </w:rPr>
                        <w:t>=</w:t>
                      </w:r>
                      <w:r w:rsidR="00ED79DD">
                        <w:rPr>
                          <w:rFonts w:ascii="Helvetica" w:hAnsi="Helvetica" w:cs="Helvetica"/>
                          <w:i/>
                          <w:iCs/>
                          <w:sz w:val="23"/>
                          <w:szCs w:val="23"/>
                          <w:highlight w:val="lightGray"/>
                          <w:shd w:val="clear" w:color="auto" w:fill="FFFFFF"/>
                        </w:rPr>
                        <w:t>Th3</w:t>
                      </w:r>
                      <w:r w:rsidRPr="00480430">
                        <w:rPr>
                          <w:rFonts w:ascii="Trebuchet MS" w:hAnsi="Trebuchet MS"/>
                          <w:i/>
                          <w:iCs/>
                          <w:sz w:val="21"/>
                          <w:szCs w:val="21"/>
                          <w:highlight w:val="lightGray"/>
                          <w:shd w:val="clear" w:color="auto" w:fill="FFFFFF"/>
                        </w:rPr>
                        <w:t>P@55w0rd</w:t>
                      </w:r>
                      <w:r w:rsidRPr="00480430">
                        <w:rPr>
                          <w:rFonts w:ascii="Helvetica" w:hAnsi="Helvetica" w:cs="Helvetica"/>
                          <w:i/>
                          <w:iCs/>
                          <w:sz w:val="23"/>
                          <w:szCs w:val="23"/>
                          <w:highlight w:val="lightGray"/>
                        </w:rPr>
                        <w:br/>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ReplicaOrNewDomain=Replica</w:t>
                      </w:r>
                      <w:r w:rsidRPr="00480430">
                        <w:rPr>
                          <w:rFonts w:ascii="Trebuchet MS" w:hAnsi="Trebuchet MS"/>
                          <w:i/>
                          <w:iCs/>
                          <w:sz w:val="21"/>
                          <w:szCs w:val="21"/>
                          <w:highlight w:val="lightGray"/>
                        </w:rPr>
                        <w:br/>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InstallDNS=Yes</w:t>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ConfirmGc=Yes</w:t>
                      </w:r>
                      <w:r w:rsidRPr="00480430">
                        <w:rPr>
                          <w:rFonts w:ascii="Trebuchet MS" w:hAnsi="Trebuchet MS"/>
                          <w:i/>
                          <w:iCs/>
                          <w:sz w:val="21"/>
                          <w:szCs w:val="21"/>
                          <w:highlight w:val="lightGray"/>
                        </w:rPr>
                        <w:br/>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DatabasePath=</w:t>
                      </w:r>
                      <w:proofErr w:type="gramStart"/>
                      <w:r w:rsidRPr="00480430">
                        <w:rPr>
                          <w:rFonts w:ascii="Trebuchet MS" w:hAnsi="Trebuchet MS"/>
                          <w:i/>
                          <w:iCs/>
                          <w:sz w:val="21"/>
                          <w:szCs w:val="21"/>
                          <w:highlight w:val="lightGray"/>
                          <w:shd w:val="clear" w:color="auto" w:fill="FFFFFF"/>
                        </w:rPr>
                        <w:t> »C:\Windows\NTDS</w:t>
                      </w:r>
                      <w:proofErr w:type="gramEnd"/>
                      <w:r w:rsidRPr="00480430">
                        <w:rPr>
                          <w:rFonts w:ascii="Trebuchet MS" w:hAnsi="Trebuchet MS"/>
                          <w:i/>
                          <w:iCs/>
                          <w:sz w:val="21"/>
                          <w:szCs w:val="21"/>
                          <w:highlight w:val="lightGray"/>
                          <w:shd w:val="clear" w:color="auto" w:fill="FFFFFF"/>
                        </w:rPr>
                        <w:t> »</w:t>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LogPath=</w:t>
                      </w:r>
                      <w:proofErr w:type="gramStart"/>
                      <w:r w:rsidRPr="00480430">
                        <w:rPr>
                          <w:rFonts w:ascii="Trebuchet MS" w:hAnsi="Trebuchet MS"/>
                          <w:i/>
                          <w:iCs/>
                          <w:sz w:val="21"/>
                          <w:szCs w:val="21"/>
                          <w:highlight w:val="lightGray"/>
                          <w:shd w:val="clear" w:color="auto" w:fill="FFFFFF"/>
                        </w:rPr>
                        <w:t> »C:\Windows\NTDS</w:t>
                      </w:r>
                      <w:proofErr w:type="gramEnd"/>
                      <w:r w:rsidRPr="00480430">
                        <w:rPr>
                          <w:rFonts w:ascii="Trebuchet MS" w:hAnsi="Trebuchet MS"/>
                          <w:i/>
                          <w:iCs/>
                          <w:sz w:val="21"/>
                          <w:szCs w:val="21"/>
                          <w:highlight w:val="lightGray"/>
                          <w:shd w:val="clear" w:color="auto" w:fill="FFFFFF"/>
                        </w:rPr>
                        <w:t> »</w:t>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SYSVOLPath=</w:t>
                      </w:r>
                      <w:proofErr w:type="gramStart"/>
                      <w:r w:rsidRPr="00480430">
                        <w:rPr>
                          <w:rFonts w:ascii="Trebuchet MS" w:hAnsi="Trebuchet MS"/>
                          <w:i/>
                          <w:iCs/>
                          <w:sz w:val="21"/>
                          <w:szCs w:val="21"/>
                          <w:highlight w:val="lightGray"/>
                          <w:shd w:val="clear" w:color="auto" w:fill="FFFFFF"/>
                        </w:rPr>
                        <w:t> »C:\Windows\SYSVOL</w:t>
                      </w:r>
                      <w:proofErr w:type="gramEnd"/>
                      <w:r w:rsidRPr="00480430">
                        <w:rPr>
                          <w:rFonts w:ascii="Trebuchet MS" w:hAnsi="Trebuchet MS"/>
                          <w:i/>
                          <w:iCs/>
                          <w:sz w:val="21"/>
                          <w:szCs w:val="21"/>
                          <w:highlight w:val="lightGray"/>
                          <w:shd w:val="clear" w:color="auto" w:fill="FFFFFF"/>
                        </w:rPr>
                        <w:t> »</w:t>
                      </w:r>
                      <w:r w:rsidRPr="00480430">
                        <w:rPr>
                          <w:rFonts w:ascii="Trebuchet MS" w:hAnsi="Trebuchet MS"/>
                          <w:i/>
                          <w:iCs/>
                          <w:sz w:val="21"/>
                          <w:szCs w:val="21"/>
                          <w:highlight w:val="lightGray"/>
                        </w:rPr>
                        <w:br/>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SafeModeAdminPassword=L0cP@55w0rd</w:t>
                      </w:r>
                      <w:r w:rsidRPr="00480430">
                        <w:rPr>
                          <w:rFonts w:ascii="Trebuchet MS" w:hAnsi="Trebuchet MS"/>
                          <w:i/>
                          <w:iCs/>
                          <w:sz w:val="21"/>
                          <w:szCs w:val="21"/>
                          <w:highlight w:val="lightGray"/>
                          <w:shd w:val="clear" w:color="auto" w:fill="FFFFFF"/>
                        </w:rPr>
                        <w:br/>
                      </w:r>
                    </w:p>
                    <w:p w:rsidR="00480430" w:rsidRPr="00480430" w:rsidRDefault="00480430" w:rsidP="00480430">
                      <w:pPr>
                        <w:pStyle w:val="Paragraphedeliste"/>
                        <w:numPr>
                          <w:ilvl w:val="0"/>
                          <w:numId w:val="22"/>
                        </w:numPr>
                        <w:spacing w:after="0"/>
                        <w:rPr>
                          <w:rFonts w:ascii="Trebuchet MS" w:hAnsi="Trebuchet MS"/>
                          <w:i/>
                          <w:iCs/>
                          <w:sz w:val="21"/>
                          <w:szCs w:val="21"/>
                          <w:highlight w:val="lightGray"/>
                          <w:shd w:val="clear" w:color="auto" w:fill="FFFFFF"/>
                        </w:rPr>
                      </w:pPr>
                      <w:r w:rsidRPr="00480430">
                        <w:rPr>
                          <w:rFonts w:ascii="Trebuchet MS" w:hAnsi="Trebuchet MS"/>
                          <w:i/>
                          <w:iCs/>
                          <w:sz w:val="21"/>
                          <w:szCs w:val="21"/>
                          <w:highlight w:val="lightGray"/>
                          <w:shd w:val="clear" w:color="auto" w:fill="FFFFFF"/>
                        </w:rPr>
                        <w:t>RebootOnCompletion=Yes</w:t>
                      </w:r>
                    </w:p>
                  </w:txbxContent>
                </v:textbox>
                <w10:wrap type="square" anchorx="margin"/>
              </v:rect>
            </w:pict>
          </mc:Fallback>
        </mc:AlternateContent>
      </w:r>
    </w:p>
    <w:p w:rsidR="00ED79DD" w:rsidRDefault="00ED79DD" w:rsidP="00ED79DD">
      <w:pPr>
        <w:pStyle w:val="Paragraphedeliste"/>
        <w:numPr>
          <w:ilvl w:val="0"/>
          <w:numId w:val="1"/>
        </w:numPr>
        <w:jc w:val="both"/>
        <w:rPr>
          <w:b/>
          <w:bCs/>
          <w:i/>
          <w:iCs/>
        </w:rPr>
      </w:pPr>
      <w:r w:rsidRPr="00ED79DD">
        <w:rPr>
          <w:b/>
          <w:bCs/>
          <w:i/>
          <w:iCs/>
        </w:rPr>
        <w:t>Expliquer les lignes 5,6 et 7</w:t>
      </w:r>
      <w:r w:rsidR="00BF2E64">
        <w:rPr>
          <w:b/>
          <w:bCs/>
          <w:i/>
          <w:iCs/>
        </w:rPr>
        <w:t xml:space="preserve"> pour décrire l’installation prévue pour ce contrôleur de domaine.</w:t>
      </w:r>
    </w:p>
    <w:p w:rsidR="00F42DCF" w:rsidRPr="00F42DCF" w:rsidRDefault="00F42DCF" w:rsidP="00F42DCF">
      <w:pPr>
        <w:pStyle w:val="Paragraphedeliste"/>
        <w:ind w:left="1287"/>
        <w:jc w:val="both"/>
        <w:rPr>
          <w:i/>
          <w:iCs/>
          <w:highlight w:val="yellow"/>
        </w:rPr>
      </w:pPr>
      <w:r w:rsidRPr="00F42DCF">
        <w:rPr>
          <w:i/>
          <w:iCs/>
          <w:highlight w:val="yellow"/>
        </w:rPr>
        <w:t xml:space="preserve">Installation d’un contrôleur de domaine supplémentaire sur lequel le service DNS sera installé et </w:t>
      </w:r>
      <w:r>
        <w:rPr>
          <w:i/>
          <w:iCs/>
          <w:highlight w:val="yellow"/>
        </w:rPr>
        <w:t>qui</w:t>
      </w:r>
      <w:r w:rsidRPr="00F42DCF">
        <w:rPr>
          <w:i/>
          <w:iCs/>
          <w:highlight w:val="yellow"/>
        </w:rPr>
        <w:t xml:space="preserve"> jouera le rôle de serveur de catalogue global.</w:t>
      </w:r>
    </w:p>
    <w:p w:rsidR="00005B31" w:rsidRDefault="00005B31" w:rsidP="00915E39">
      <w:pPr>
        <w:spacing w:line="240" w:lineRule="auto"/>
        <w:ind w:firstLine="567"/>
        <w:jc w:val="both"/>
      </w:pPr>
      <w:r w:rsidRPr="00495D48">
        <w:t>La figure</w:t>
      </w:r>
      <w:r>
        <w:t xml:space="preserve"> en </w:t>
      </w:r>
      <w:r w:rsidRPr="002F2A2C">
        <w:t>annexe</w:t>
      </w:r>
      <w:r w:rsidR="008A3D63">
        <w:t xml:space="preserve"> 3</w:t>
      </w:r>
      <w:r>
        <w:t xml:space="preserve"> correspond à une capture de trame réalisée sur la machine « ORDI-D19 ».</w:t>
      </w:r>
    </w:p>
    <w:p w:rsidR="00495D48" w:rsidRPr="00526A35" w:rsidRDefault="00495D48" w:rsidP="00915E39">
      <w:pPr>
        <w:spacing w:line="240" w:lineRule="auto"/>
        <w:ind w:firstLine="567"/>
        <w:jc w:val="both"/>
      </w:pPr>
      <w:r w:rsidRPr="00526A35">
        <w:t>En utilisant les descriptifs de structures de trames Ethernet, de paquet IP et de datagramme UDP</w:t>
      </w:r>
      <w:r w:rsidR="00F47848">
        <w:t> :</w:t>
      </w:r>
      <w:r w:rsidRPr="00526A35">
        <w:t xml:space="preserve"> </w:t>
      </w:r>
    </w:p>
    <w:p w:rsidR="00915E39" w:rsidRDefault="00915E39" w:rsidP="00A44F9F">
      <w:pPr>
        <w:pStyle w:val="Paragraphedeliste"/>
        <w:numPr>
          <w:ilvl w:val="0"/>
          <w:numId w:val="1"/>
        </w:numPr>
        <w:jc w:val="both"/>
        <w:rPr>
          <w:b/>
          <w:bCs/>
          <w:i/>
          <w:iCs/>
        </w:rPr>
      </w:pPr>
      <w:r>
        <w:rPr>
          <w:b/>
          <w:bCs/>
          <w:i/>
          <w:iCs/>
        </w:rPr>
        <w:lastRenderedPageBreak/>
        <w:t xml:space="preserve">Quel est le </w:t>
      </w:r>
      <w:r w:rsidR="00734374">
        <w:rPr>
          <w:b/>
          <w:bCs/>
          <w:i/>
          <w:iCs/>
        </w:rPr>
        <w:t xml:space="preserve">code du </w:t>
      </w:r>
      <w:r>
        <w:rPr>
          <w:b/>
          <w:bCs/>
          <w:i/>
          <w:iCs/>
        </w:rPr>
        <w:t>protocole de couche 4 utilisé ?</w:t>
      </w:r>
      <w:r w:rsidR="00581B76">
        <w:rPr>
          <w:b/>
          <w:bCs/>
          <w:i/>
          <w:iCs/>
        </w:rPr>
        <w:t xml:space="preserve"> </w:t>
      </w:r>
    </w:p>
    <w:p w:rsidR="00581B76" w:rsidRDefault="00564554" w:rsidP="00581B76">
      <w:pPr>
        <w:pStyle w:val="Paragraphedeliste"/>
        <w:ind w:left="1287"/>
        <w:jc w:val="both"/>
        <w:rPr>
          <w:b/>
          <w:bCs/>
          <w:i/>
          <w:iCs/>
        </w:rPr>
      </w:pPr>
      <w:r w:rsidRPr="00564554">
        <w:rPr>
          <w:i/>
          <w:iCs/>
          <w:highlight w:val="yellow"/>
        </w:rPr>
        <w:t>17 (UDP)</w:t>
      </w:r>
    </w:p>
    <w:p w:rsidR="00495D48" w:rsidRDefault="00A44F9F" w:rsidP="00A44F9F">
      <w:pPr>
        <w:pStyle w:val="Paragraphedeliste"/>
        <w:numPr>
          <w:ilvl w:val="0"/>
          <w:numId w:val="1"/>
        </w:numPr>
        <w:jc w:val="both"/>
        <w:rPr>
          <w:b/>
          <w:bCs/>
          <w:i/>
          <w:iCs/>
        </w:rPr>
      </w:pPr>
      <w:r w:rsidRPr="00A44F9F">
        <w:rPr>
          <w:b/>
          <w:bCs/>
          <w:i/>
          <w:iCs/>
        </w:rPr>
        <w:t>Quelle est l’adresse IP source et l’a</w:t>
      </w:r>
      <w:r w:rsidR="00495D48" w:rsidRPr="00A44F9F">
        <w:rPr>
          <w:b/>
          <w:bCs/>
          <w:i/>
          <w:iCs/>
        </w:rPr>
        <w:t>dresse IP de destination</w:t>
      </w:r>
      <w:r w:rsidRPr="00A44F9F">
        <w:rPr>
          <w:b/>
          <w:bCs/>
          <w:i/>
          <w:iCs/>
        </w:rPr>
        <w:t> ?</w:t>
      </w:r>
    </w:p>
    <w:p w:rsidR="00564554" w:rsidRPr="00A44F9F" w:rsidRDefault="00564554" w:rsidP="00564554">
      <w:pPr>
        <w:pStyle w:val="Paragraphedeliste"/>
        <w:ind w:left="1287"/>
        <w:jc w:val="both"/>
        <w:rPr>
          <w:b/>
          <w:bCs/>
          <w:i/>
          <w:iCs/>
        </w:rPr>
      </w:pPr>
      <w:r w:rsidRPr="00564554">
        <w:rPr>
          <w:i/>
          <w:iCs/>
          <w:highlight w:val="yellow"/>
        </w:rPr>
        <w:t>IP SRC = 192.168.0.100</w:t>
      </w:r>
      <w:r>
        <w:rPr>
          <w:b/>
          <w:bCs/>
          <w:i/>
          <w:iCs/>
        </w:rPr>
        <w:t xml:space="preserve">     </w:t>
      </w:r>
      <w:r w:rsidRPr="00564554">
        <w:rPr>
          <w:i/>
          <w:iCs/>
          <w:highlight w:val="yellow"/>
        </w:rPr>
        <w:t>IP DST = 224.0.0.252</w:t>
      </w:r>
    </w:p>
    <w:p w:rsidR="00495D48" w:rsidRDefault="00A44F9F" w:rsidP="00A44F9F">
      <w:pPr>
        <w:pStyle w:val="Paragraphedeliste"/>
        <w:numPr>
          <w:ilvl w:val="0"/>
          <w:numId w:val="1"/>
        </w:numPr>
        <w:jc w:val="both"/>
        <w:rPr>
          <w:b/>
          <w:bCs/>
          <w:i/>
          <w:iCs/>
        </w:rPr>
      </w:pPr>
      <w:r>
        <w:rPr>
          <w:b/>
          <w:bCs/>
          <w:i/>
          <w:iCs/>
        </w:rPr>
        <w:t xml:space="preserve">Quels sont les numéros </w:t>
      </w:r>
      <w:r w:rsidR="00495D48" w:rsidRPr="00A44F9F">
        <w:rPr>
          <w:b/>
          <w:bCs/>
          <w:i/>
          <w:iCs/>
        </w:rPr>
        <w:t>de port source et de destination</w:t>
      </w:r>
      <w:r>
        <w:rPr>
          <w:b/>
          <w:bCs/>
          <w:i/>
          <w:iCs/>
        </w:rPr>
        <w:t> ?</w:t>
      </w:r>
    </w:p>
    <w:p w:rsidR="00564554" w:rsidRPr="00A44F9F" w:rsidRDefault="00564554" w:rsidP="00564554">
      <w:pPr>
        <w:pStyle w:val="Paragraphedeliste"/>
        <w:ind w:left="1287"/>
        <w:jc w:val="both"/>
        <w:rPr>
          <w:b/>
          <w:bCs/>
          <w:i/>
          <w:iCs/>
        </w:rPr>
      </w:pPr>
      <w:r w:rsidRPr="00564554">
        <w:rPr>
          <w:i/>
          <w:iCs/>
          <w:highlight w:val="yellow"/>
        </w:rPr>
        <w:t>Port SRC = 60554</w:t>
      </w:r>
      <w:r>
        <w:rPr>
          <w:b/>
          <w:bCs/>
          <w:i/>
          <w:iCs/>
        </w:rPr>
        <w:t xml:space="preserve">    </w:t>
      </w:r>
      <w:r w:rsidRPr="00564554">
        <w:rPr>
          <w:i/>
          <w:iCs/>
          <w:highlight w:val="yellow"/>
        </w:rPr>
        <w:t>Port DST = 5355</w:t>
      </w:r>
    </w:p>
    <w:p w:rsidR="005A45BB" w:rsidRPr="00564554" w:rsidRDefault="00526A35" w:rsidP="005A45BB">
      <w:pPr>
        <w:pStyle w:val="Paragraphedeliste"/>
        <w:numPr>
          <w:ilvl w:val="0"/>
          <w:numId w:val="1"/>
        </w:numPr>
        <w:jc w:val="both"/>
        <w:rPr>
          <w:b/>
          <w:bCs/>
          <w:i/>
          <w:iCs/>
        </w:rPr>
      </w:pPr>
      <w:r w:rsidRPr="00A44F9F">
        <w:rPr>
          <w:b/>
          <w:bCs/>
          <w:i/>
          <w:iCs/>
        </w:rPr>
        <w:t>Quelle</w:t>
      </w:r>
      <w:r>
        <w:rPr>
          <w:b/>
          <w:bCs/>
          <w:i/>
          <w:iCs/>
        </w:rPr>
        <w:t>s sont</w:t>
      </w:r>
      <w:r w:rsidRPr="00A44F9F">
        <w:rPr>
          <w:b/>
          <w:bCs/>
          <w:i/>
          <w:iCs/>
        </w:rPr>
        <w:t xml:space="preserve"> l’adresse </w:t>
      </w:r>
      <w:r w:rsidR="00495D48" w:rsidRPr="00A44F9F">
        <w:rPr>
          <w:b/>
          <w:bCs/>
          <w:i/>
          <w:iCs/>
        </w:rPr>
        <w:t>Mac source et de destination</w:t>
      </w:r>
      <w:r>
        <w:rPr>
          <w:b/>
          <w:bCs/>
          <w:i/>
          <w:iCs/>
        </w:rPr>
        <w:t> ?</w:t>
      </w:r>
      <w:r w:rsidR="005A45BB">
        <w:t xml:space="preserve"> </w:t>
      </w:r>
    </w:p>
    <w:p w:rsidR="00564554" w:rsidRPr="005A45BB" w:rsidRDefault="00564554" w:rsidP="00564554">
      <w:pPr>
        <w:pStyle w:val="Paragraphedeliste"/>
        <w:ind w:left="1287"/>
        <w:jc w:val="both"/>
        <w:rPr>
          <w:b/>
          <w:bCs/>
          <w:i/>
          <w:iCs/>
        </w:rPr>
      </w:pPr>
      <w:r w:rsidRPr="00564554">
        <w:rPr>
          <w:i/>
          <w:iCs/>
          <w:highlight w:val="yellow"/>
        </w:rPr>
        <w:t xml:space="preserve">Mac SRC </w:t>
      </w:r>
      <w:proofErr w:type="gramStart"/>
      <w:r w:rsidRPr="00564554">
        <w:rPr>
          <w:i/>
          <w:iCs/>
          <w:highlight w:val="yellow"/>
        </w:rPr>
        <w:t>=  08:3e:8e:ca:d7:b7</w:t>
      </w:r>
      <w:proofErr w:type="gramEnd"/>
      <w:r>
        <w:rPr>
          <w:b/>
          <w:bCs/>
          <w:i/>
          <w:iCs/>
        </w:rPr>
        <w:t xml:space="preserve">            </w:t>
      </w:r>
      <w:r w:rsidRPr="00564554">
        <w:rPr>
          <w:i/>
          <w:iCs/>
          <w:highlight w:val="yellow"/>
        </w:rPr>
        <w:t>Mac DST = 01:00:5e:00:00:fc</w:t>
      </w:r>
    </w:p>
    <w:p w:rsidR="00DE79E3" w:rsidRDefault="00DE79E3" w:rsidP="00DE79E3">
      <w:pPr>
        <w:ind w:firstLine="567"/>
        <w:jc w:val="both"/>
      </w:pPr>
      <w:r>
        <w:t xml:space="preserve">Un </w:t>
      </w:r>
      <w:r w:rsidR="008E75EB">
        <w:t xml:space="preserve">administrateur </w:t>
      </w:r>
      <w:r>
        <w:t>système Linux a développé un script shell</w:t>
      </w:r>
      <w:r w:rsidR="00852040">
        <w:t xml:space="preserve"> (présenté ci-dessous)</w:t>
      </w:r>
      <w:r>
        <w:t xml:space="preserve"> pour automatiser la sauvegarde des dossiers utilisateurs dans le dossier /</w:t>
      </w:r>
      <w:r w:rsidR="00F92245">
        <w:t>users</w:t>
      </w:r>
      <w:r>
        <w:t xml:space="preserve"> et de bases de données </w:t>
      </w:r>
      <w:r w:rsidR="00205282">
        <w:t xml:space="preserve">du SGBD </w:t>
      </w:r>
      <w:r>
        <w:t>mysql.</w:t>
      </w:r>
    </w:p>
    <w:p w:rsidR="00852040" w:rsidRPr="00674540" w:rsidRDefault="00852040" w:rsidP="00852040">
      <w:pPr>
        <w:pStyle w:val="PrformatHTML"/>
        <w:shd w:val="clear" w:color="auto" w:fill="EFEFEF"/>
        <w:tabs>
          <w:tab w:val="clear" w:pos="916"/>
        </w:tabs>
        <w:spacing w:line="390" w:lineRule="atLeast"/>
        <w:rPr>
          <w:rFonts w:ascii="Consolas" w:hAnsi="Consolas"/>
          <w:color w:val="444444"/>
          <w:sz w:val="24"/>
          <w:szCs w:val="24"/>
        </w:rPr>
      </w:pPr>
      <w:proofErr w:type="gramStart"/>
      <w:r w:rsidRPr="00674540">
        <w:rPr>
          <w:rFonts w:ascii="Consolas" w:hAnsi="Consolas"/>
          <w:color w:val="444444"/>
          <w:sz w:val="24"/>
          <w:szCs w:val="24"/>
        </w:rPr>
        <w:t>#!/</w:t>
      </w:r>
      <w:proofErr w:type="gramEnd"/>
      <w:r w:rsidRPr="00674540">
        <w:rPr>
          <w:rFonts w:ascii="Consolas" w:hAnsi="Consolas"/>
          <w:color w:val="444444"/>
          <w:sz w:val="24"/>
          <w:szCs w:val="24"/>
        </w:rPr>
        <w:t>bin/bash</w:t>
      </w:r>
    </w:p>
    <w:p w:rsidR="00852040" w:rsidRPr="00852040" w:rsidRDefault="00852040" w:rsidP="00852040">
      <w:pPr>
        <w:shd w:val="clear" w:color="auto" w:fill="EFEFE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nsolas" w:eastAsia="Times New Roman" w:hAnsi="Consolas" w:cs="Courier New"/>
          <w:color w:val="444444"/>
          <w:sz w:val="24"/>
          <w:szCs w:val="24"/>
          <w:lang w:eastAsia="fr-FR"/>
        </w:rPr>
      </w:pPr>
      <w:r>
        <w:rPr>
          <w:rFonts w:ascii="Consolas" w:eastAsia="Times New Roman" w:hAnsi="Consolas" w:cs="Courier New"/>
          <w:color w:val="444444"/>
          <w:sz w:val="24"/>
          <w:szCs w:val="24"/>
          <w:lang w:eastAsia="fr-FR"/>
        </w:rPr>
        <w:t xml:space="preserve">1- </w:t>
      </w:r>
      <w:r w:rsidRPr="00852040">
        <w:rPr>
          <w:rFonts w:ascii="Consolas" w:eastAsia="Times New Roman" w:hAnsi="Consolas" w:cs="Courier New"/>
          <w:color w:val="444444"/>
          <w:sz w:val="24"/>
          <w:szCs w:val="24"/>
          <w:lang w:eastAsia="fr-FR"/>
        </w:rPr>
        <w:t>backupdate=$(date +%Y-%m-%d)</w:t>
      </w:r>
    </w:p>
    <w:p w:rsidR="00852040" w:rsidRPr="00852040" w:rsidRDefault="00852040" w:rsidP="00852040">
      <w:pPr>
        <w:shd w:val="clear" w:color="auto" w:fill="EFEFE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nsolas" w:eastAsia="Times New Roman" w:hAnsi="Consolas" w:cs="Courier New"/>
          <w:color w:val="444444"/>
          <w:sz w:val="24"/>
          <w:szCs w:val="24"/>
          <w:lang w:eastAsia="fr-FR"/>
        </w:rPr>
      </w:pPr>
      <w:r w:rsidRPr="00852040">
        <w:rPr>
          <w:rFonts w:ascii="Consolas" w:eastAsia="Times New Roman" w:hAnsi="Consolas" w:cs="Courier New"/>
          <w:color w:val="444444"/>
          <w:sz w:val="24"/>
          <w:szCs w:val="24"/>
          <w:lang w:eastAsia="fr-FR"/>
        </w:rPr>
        <w:t>2-</w:t>
      </w:r>
      <w:r>
        <w:rPr>
          <w:rFonts w:ascii="Consolas" w:eastAsia="Times New Roman" w:hAnsi="Consolas" w:cs="Courier New"/>
          <w:color w:val="444444"/>
          <w:sz w:val="24"/>
          <w:szCs w:val="24"/>
          <w:lang w:eastAsia="fr-FR"/>
        </w:rPr>
        <w:t xml:space="preserve"> </w:t>
      </w:r>
      <w:r w:rsidRPr="00852040">
        <w:rPr>
          <w:rFonts w:ascii="Consolas" w:eastAsia="Times New Roman" w:hAnsi="Consolas" w:cs="Courier New"/>
          <w:color w:val="444444"/>
          <w:sz w:val="24"/>
          <w:szCs w:val="24"/>
          <w:lang w:eastAsia="fr-FR"/>
        </w:rPr>
        <w:t>dirbackup=/ExternalDSK/backup-$backupdate</w:t>
      </w:r>
    </w:p>
    <w:p w:rsidR="00852040" w:rsidRPr="00852040" w:rsidRDefault="00852040" w:rsidP="00852040">
      <w:pPr>
        <w:shd w:val="clear" w:color="auto" w:fill="EFEFE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nsolas" w:eastAsia="Times New Roman" w:hAnsi="Consolas" w:cs="Courier New"/>
          <w:color w:val="444444"/>
          <w:sz w:val="24"/>
          <w:szCs w:val="24"/>
          <w:lang w:eastAsia="fr-FR"/>
        </w:rPr>
      </w:pPr>
      <w:r w:rsidRPr="00852040">
        <w:rPr>
          <w:rFonts w:ascii="Consolas" w:eastAsia="Times New Roman" w:hAnsi="Consolas" w:cs="Courier New"/>
          <w:color w:val="444444"/>
          <w:sz w:val="24"/>
          <w:szCs w:val="24"/>
          <w:lang w:eastAsia="fr-FR"/>
        </w:rPr>
        <w:t>3-</w:t>
      </w:r>
      <w:r>
        <w:rPr>
          <w:rFonts w:ascii="Consolas" w:eastAsia="Times New Roman" w:hAnsi="Consolas" w:cs="Courier New"/>
          <w:color w:val="444444"/>
          <w:sz w:val="24"/>
          <w:szCs w:val="24"/>
          <w:lang w:eastAsia="fr-FR"/>
        </w:rPr>
        <w:t xml:space="preserve"> </w:t>
      </w:r>
      <w:r w:rsidRPr="00852040">
        <w:rPr>
          <w:rFonts w:ascii="Consolas" w:eastAsia="Times New Roman" w:hAnsi="Consolas" w:cs="Courier New"/>
          <w:color w:val="444444"/>
          <w:sz w:val="24"/>
          <w:szCs w:val="24"/>
          <w:lang w:eastAsia="fr-FR"/>
        </w:rPr>
        <w:t>mkdir $dirbackup</w:t>
      </w:r>
    </w:p>
    <w:p w:rsidR="00852040" w:rsidRPr="00852040" w:rsidRDefault="00852040" w:rsidP="00852040">
      <w:pPr>
        <w:shd w:val="clear" w:color="auto" w:fill="EFEFE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nsolas" w:eastAsia="Times New Roman" w:hAnsi="Consolas" w:cs="Courier New"/>
          <w:color w:val="444444"/>
          <w:sz w:val="24"/>
          <w:szCs w:val="24"/>
          <w:lang w:eastAsia="fr-FR"/>
        </w:rPr>
      </w:pPr>
      <w:r w:rsidRPr="00852040">
        <w:rPr>
          <w:rFonts w:ascii="Consolas" w:eastAsia="Times New Roman" w:hAnsi="Consolas" w:cs="Courier New"/>
          <w:color w:val="444444"/>
          <w:sz w:val="24"/>
          <w:szCs w:val="24"/>
          <w:lang w:eastAsia="fr-FR"/>
        </w:rPr>
        <w:t>4-</w:t>
      </w:r>
      <w:r>
        <w:rPr>
          <w:rFonts w:ascii="Consolas" w:eastAsia="Times New Roman" w:hAnsi="Consolas" w:cs="Courier New"/>
          <w:color w:val="444444"/>
          <w:sz w:val="24"/>
          <w:szCs w:val="24"/>
          <w:lang w:eastAsia="fr-FR"/>
        </w:rPr>
        <w:t xml:space="preserve"> </w:t>
      </w:r>
      <w:r w:rsidRPr="00852040">
        <w:rPr>
          <w:rFonts w:ascii="Consolas" w:eastAsia="Times New Roman" w:hAnsi="Consolas" w:cs="Courier New"/>
          <w:color w:val="444444"/>
          <w:sz w:val="24"/>
          <w:szCs w:val="24"/>
          <w:lang w:eastAsia="fr-FR"/>
        </w:rPr>
        <w:t>…………………………………………………………………………………………………………………………………………………………………</w:t>
      </w:r>
    </w:p>
    <w:p w:rsidR="00852040" w:rsidRPr="00852040" w:rsidRDefault="00852040" w:rsidP="00852040">
      <w:pPr>
        <w:shd w:val="clear" w:color="auto" w:fill="EFEFE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nsolas" w:eastAsia="Times New Roman" w:hAnsi="Consolas" w:cs="Courier New"/>
          <w:color w:val="444444"/>
          <w:sz w:val="24"/>
          <w:szCs w:val="24"/>
          <w:lang w:eastAsia="fr-FR"/>
        </w:rPr>
      </w:pPr>
      <w:r w:rsidRPr="00852040">
        <w:rPr>
          <w:rFonts w:ascii="Consolas" w:eastAsia="Times New Roman" w:hAnsi="Consolas" w:cs="Courier New"/>
          <w:color w:val="444444"/>
          <w:sz w:val="24"/>
          <w:szCs w:val="24"/>
          <w:lang w:eastAsia="fr-FR"/>
        </w:rPr>
        <w:t>5-</w:t>
      </w:r>
      <w:r>
        <w:rPr>
          <w:rFonts w:ascii="Consolas" w:eastAsia="Times New Roman" w:hAnsi="Consolas" w:cs="Courier New"/>
          <w:color w:val="444444"/>
          <w:sz w:val="24"/>
          <w:szCs w:val="24"/>
          <w:lang w:eastAsia="fr-FR"/>
        </w:rPr>
        <w:t xml:space="preserve"> </w:t>
      </w:r>
      <w:r w:rsidRPr="00852040">
        <w:rPr>
          <w:rFonts w:ascii="Consolas" w:eastAsia="Times New Roman" w:hAnsi="Consolas" w:cs="Courier New"/>
          <w:color w:val="444444"/>
          <w:sz w:val="24"/>
          <w:szCs w:val="24"/>
          <w:lang w:eastAsia="fr-FR"/>
        </w:rPr>
        <w:t>/usr/bin/mysqldump --user=xxxx --password=xxxx --all-databases | /usr/bin/gzip &gt; $dirbackup/mysqldump-$backupdate.sql.gz</w:t>
      </w:r>
    </w:p>
    <w:p w:rsidR="00852040" w:rsidRDefault="00852040" w:rsidP="00852040">
      <w:pPr>
        <w:pStyle w:val="Paragraphedeliste"/>
        <w:ind w:left="1287"/>
        <w:jc w:val="both"/>
        <w:rPr>
          <w:b/>
          <w:bCs/>
          <w:i/>
          <w:iCs/>
        </w:rPr>
      </w:pPr>
    </w:p>
    <w:p w:rsidR="002C3EBE" w:rsidRDefault="009E60DE" w:rsidP="009E60DE">
      <w:pPr>
        <w:pStyle w:val="Paragraphedeliste"/>
        <w:numPr>
          <w:ilvl w:val="0"/>
          <w:numId w:val="1"/>
        </w:numPr>
        <w:jc w:val="both"/>
        <w:rPr>
          <w:b/>
          <w:bCs/>
          <w:i/>
          <w:iCs/>
        </w:rPr>
      </w:pPr>
      <w:r>
        <w:rPr>
          <w:b/>
          <w:bCs/>
          <w:i/>
          <w:iCs/>
        </w:rPr>
        <w:t xml:space="preserve">Expliquer </w:t>
      </w:r>
      <w:r w:rsidR="005B52FF">
        <w:rPr>
          <w:b/>
          <w:bCs/>
          <w:i/>
          <w:iCs/>
        </w:rPr>
        <w:t>la</w:t>
      </w:r>
      <w:r w:rsidR="00684561">
        <w:rPr>
          <w:b/>
          <w:bCs/>
          <w:i/>
          <w:iCs/>
        </w:rPr>
        <w:t xml:space="preserve"> ligne</w:t>
      </w:r>
      <w:r>
        <w:rPr>
          <w:b/>
          <w:bCs/>
          <w:i/>
          <w:iCs/>
        </w:rPr>
        <w:t> </w:t>
      </w:r>
      <w:r w:rsidR="005B52FF">
        <w:rPr>
          <w:b/>
          <w:bCs/>
          <w:i/>
          <w:iCs/>
        </w:rPr>
        <w:t xml:space="preserve">3 en relation avec la ligne 1 et 2 </w:t>
      </w:r>
      <w:r>
        <w:rPr>
          <w:b/>
          <w:bCs/>
          <w:i/>
          <w:iCs/>
        </w:rPr>
        <w:t>?</w:t>
      </w:r>
    </w:p>
    <w:p w:rsidR="00654BDF" w:rsidRPr="00B75A62" w:rsidRDefault="00654BDF" w:rsidP="00654BDF">
      <w:pPr>
        <w:pStyle w:val="Paragraphedeliste"/>
        <w:ind w:left="1287"/>
        <w:jc w:val="both"/>
        <w:rPr>
          <w:i/>
          <w:iCs/>
          <w:highlight w:val="yellow"/>
        </w:rPr>
      </w:pPr>
      <w:r w:rsidRPr="00B75A62">
        <w:rPr>
          <w:i/>
          <w:iCs/>
          <w:highlight w:val="yellow"/>
        </w:rPr>
        <w:t>Création d’un dossier dans le dossier /ExternalDS</w:t>
      </w:r>
      <w:r w:rsidR="006C1C27" w:rsidRPr="00B75A62">
        <w:rPr>
          <w:i/>
          <w:iCs/>
          <w:highlight w:val="yellow"/>
        </w:rPr>
        <w:t>K, le nom du dossier sera composé du mot backup auquel est ajouté la date</w:t>
      </w:r>
      <w:r w:rsidR="00B75A62" w:rsidRPr="00B75A62">
        <w:rPr>
          <w:i/>
          <w:iCs/>
          <w:highlight w:val="yellow"/>
        </w:rPr>
        <w:t>.</w:t>
      </w:r>
    </w:p>
    <w:p w:rsidR="00A379C8" w:rsidRDefault="006746D3" w:rsidP="009E60DE">
      <w:pPr>
        <w:pStyle w:val="Paragraphedeliste"/>
        <w:numPr>
          <w:ilvl w:val="0"/>
          <w:numId w:val="1"/>
        </w:numPr>
        <w:jc w:val="both"/>
        <w:rPr>
          <w:b/>
          <w:bCs/>
          <w:i/>
          <w:iCs/>
        </w:rPr>
      </w:pPr>
      <w:r>
        <w:rPr>
          <w:b/>
          <w:bCs/>
          <w:i/>
          <w:iCs/>
        </w:rPr>
        <w:t xml:space="preserve">Ajouter la ligne 4 permettant de sauvegarder </w:t>
      </w:r>
      <w:r w:rsidR="00E2334A">
        <w:rPr>
          <w:b/>
          <w:bCs/>
          <w:i/>
          <w:iCs/>
        </w:rPr>
        <w:t>le dossier /users avec l’option d</w:t>
      </w:r>
      <w:r w:rsidR="00821AB5">
        <w:rPr>
          <w:b/>
          <w:bCs/>
          <w:i/>
          <w:iCs/>
        </w:rPr>
        <w:t>’archivage et de</w:t>
      </w:r>
      <w:r w:rsidR="00E2334A">
        <w:rPr>
          <w:b/>
          <w:bCs/>
          <w:i/>
          <w:iCs/>
        </w:rPr>
        <w:t xml:space="preserve"> compression.</w:t>
      </w:r>
    </w:p>
    <w:p w:rsidR="005C6D43" w:rsidRPr="004D18C9" w:rsidRDefault="005C6D43" w:rsidP="005C6D43">
      <w:pPr>
        <w:pStyle w:val="Paragraphedeliste"/>
        <w:ind w:left="1287"/>
        <w:jc w:val="both"/>
        <w:rPr>
          <w:i/>
          <w:iCs/>
          <w:highlight w:val="yellow"/>
        </w:rPr>
      </w:pPr>
      <w:r w:rsidRPr="004D18C9">
        <w:rPr>
          <w:i/>
          <w:iCs/>
          <w:highlight w:val="yellow"/>
        </w:rPr>
        <w:t>L</w:t>
      </w:r>
      <w:r w:rsidR="004D18C9" w:rsidRPr="004D18C9">
        <w:rPr>
          <w:i/>
          <w:iCs/>
          <w:highlight w:val="yellow"/>
        </w:rPr>
        <w:t>es</w:t>
      </w:r>
      <w:r w:rsidRPr="004D18C9">
        <w:rPr>
          <w:i/>
          <w:iCs/>
          <w:highlight w:val="yellow"/>
        </w:rPr>
        <w:t xml:space="preserve"> commande tar</w:t>
      </w:r>
      <w:proofErr w:type="gramStart"/>
      <w:r w:rsidR="004D18C9" w:rsidRPr="004D18C9">
        <w:rPr>
          <w:i/>
          <w:iCs/>
          <w:highlight w:val="yellow"/>
        </w:rPr>
        <w:t>,cpio,dar</w:t>
      </w:r>
      <w:proofErr w:type="gramEnd"/>
      <w:r w:rsidR="004D18C9" w:rsidRPr="004D18C9">
        <w:rPr>
          <w:i/>
          <w:iCs/>
          <w:highlight w:val="yellow"/>
        </w:rPr>
        <w:t xml:space="preserve"> ou</w:t>
      </w:r>
      <w:r w:rsidRPr="004D18C9">
        <w:rPr>
          <w:i/>
          <w:iCs/>
          <w:highlight w:val="yellow"/>
        </w:rPr>
        <w:t xml:space="preserve"> pax</w:t>
      </w:r>
      <w:r w:rsidR="004D18C9" w:rsidRPr="004D18C9">
        <w:rPr>
          <w:i/>
          <w:iCs/>
          <w:highlight w:val="yellow"/>
        </w:rPr>
        <w:t xml:space="preserve"> peuvent être utilisées.</w:t>
      </w:r>
    </w:p>
    <w:p w:rsidR="00DE4CAA" w:rsidRDefault="00DE4CAA" w:rsidP="009E60DE">
      <w:pPr>
        <w:pStyle w:val="Paragraphedeliste"/>
        <w:numPr>
          <w:ilvl w:val="0"/>
          <w:numId w:val="1"/>
        </w:numPr>
        <w:jc w:val="both"/>
        <w:rPr>
          <w:b/>
          <w:bCs/>
          <w:i/>
          <w:iCs/>
        </w:rPr>
      </w:pPr>
      <w:r>
        <w:rPr>
          <w:b/>
          <w:bCs/>
          <w:i/>
          <w:iCs/>
        </w:rPr>
        <w:t>Comment s’assurer de l’exécution périodique du script backup.sh </w:t>
      </w:r>
      <w:r w:rsidR="006D1035">
        <w:rPr>
          <w:b/>
          <w:bCs/>
          <w:i/>
          <w:iCs/>
        </w:rPr>
        <w:t>chaque samedi à 20h30</w:t>
      </w:r>
      <w:r w:rsidR="00D77166">
        <w:rPr>
          <w:b/>
          <w:bCs/>
          <w:i/>
          <w:iCs/>
        </w:rPr>
        <w:t xml:space="preserve"> </w:t>
      </w:r>
      <w:r>
        <w:rPr>
          <w:b/>
          <w:bCs/>
          <w:i/>
          <w:iCs/>
        </w:rPr>
        <w:t>? donnez l’instruction à ajouter ?</w:t>
      </w:r>
    </w:p>
    <w:p w:rsidR="00E940CF" w:rsidRPr="00E940CF" w:rsidRDefault="00E940CF" w:rsidP="00DF3D3E">
      <w:pPr>
        <w:ind w:firstLine="567"/>
        <w:jc w:val="both"/>
        <w:rPr>
          <w:i/>
          <w:iCs/>
          <w:highlight w:val="yellow"/>
        </w:rPr>
      </w:pPr>
      <w:r w:rsidRPr="00E940CF">
        <w:rPr>
          <w:i/>
          <w:iCs/>
          <w:highlight w:val="yellow"/>
        </w:rPr>
        <w:t xml:space="preserve">Programmer l’exécution du script, utiliser cron, </w:t>
      </w:r>
      <w:r w:rsidR="00227840" w:rsidRPr="00E940CF">
        <w:rPr>
          <w:i/>
          <w:iCs/>
          <w:highlight w:val="yellow"/>
        </w:rPr>
        <w:t>l’instruction</w:t>
      </w:r>
      <w:r w:rsidRPr="00E940CF">
        <w:rPr>
          <w:i/>
          <w:iCs/>
          <w:highlight w:val="yellow"/>
        </w:rPr>
        <w:t xml:space="preserve"> à ajouter est :</w:t>
      </w:r>
    </w:p>
    <w:p w:rsidR="00E940CF" w:rsidRPr="00E940CF" w:rsidRDefault="00E940CF" w:rsidP="00DF3D3E">
      <w:pPr>
        <w:ind w:firstLine="567"/>
        <w:jc w:val="both"/>
        <w:rPr>
          <w:i/>
          <w:iCs/>
          <w:highlight w:val="yellow"/>
        </w:rPr>
      </w:pPr>
      <w:r w:rsidRPr="00E940CF">
        <w:rPr>
          <w:i/>
          <w:iCs/>
          <w:highlight w:val="yellow"/>
        </w:rPr>
        <w:t>30</w:t>
      </w:r>
      <w:r w:rsidRPr="00E940CF">
        <w:rPr>
          <w:i/>
          <w:iCs/>
          <w:highlight w:val="yellow"/>
        </w:rPr>
        <w:tab/>
        <w:t>20</w:t>
      </w:r>
      <w:r w:rsidRPr="00E940CF">
        <w:rPr>
          <w:i/>
          <w:iCs/>
          <w:highlight w:val="yellow"/>
        </w:rPr>
        <w:tab/>
        <w:t>*</w:t>
      </w:r>
      <w:r w:rsidRPr="00E940CF">
        <w:rPr>
          <w:i/>
          <w:iCs/>
          <w:highlight w:val="yellow"/>
        </w:rPr>
        <w:tab/>
        <w:t>*</w:t>
      </w:r>
      <w:r w:rsidRPr="00E940CF">
        <w:rPr>
          <w:i/>
          <w:iCs/>
          <w:highlight w:val="yellow"/>
        </w:rPr>
        <w:tab/>
        <w:t>6</w:t>
      </w:r>
      <w:r w:rsidRPr="00E940CF">
        <w:rPr>
          <w:i/>
          <w:iCs/>
          <w:highlight w:val="yellow"/>
        </w:rPr>
        <w:tab/>
        <w:t>backup.sh</w:t>
      </w:r>
    </w:p>
    <w:p w:rsidR="00404BC0" w:rsidRDefault="00C03274" w:rsidP="00DF3D3E">
      <w:pPr>
        <w:ind w:firstLine="567"/>
        <w:jc w:val="both"/>
      </w:pPr>
      <w:r>
        <w:t>A cause d’une faille sur le protocole SMB, c</w:t>
      </w:r>
      <w:r w:rsidR="00200BB2">
        <w:t xml:space="preserve">ertains ordinateurs connectés à Internet ont subi une attaque </w:t>
      </w:r>
      <w:r w:rsidR="00404BC0">
        <w:t>de ransomware.</w:t>
      </w:r>
      <w:r>
        <w:t xml:space="preserve"> </w:t>
      </w:r>
    </w:p>
    <w:p w:rsidR="009A05F8" w:rsidRDefault="00404BC0" w:rsidP="00DF3D3E">
      <w:pPr>
        <w:ind w:firstLine="567"/>
        <w:jc w:val="both"/>
      </w:pPr>
      <w:r>
        <w:t>Un serveur de fichiers fonctionnant sous Windows 2008 R2</w:t>
      </w:r>
      <w:r w:rsidR="00494764">
        <w:t xml:space="preserve"> et contenant les dossiers de base des utilisateurs</w:t>
      </w:r>
      <w:r>
        <w:t xml:space="preserve"> </w:t>
      </w:r>
      <w:r w:rsidR="00494764">
        <w:t xml:space="preserve">et des dossiers partagés </w:t>
      </w:r>
      <w:r>
        <w:t xml:space="preserve">a été parmi les touchés, et les données qu’il contienne ont été chiffrés. </w:t>
      </w:r>
    </w:p>
    <w:p w:rsidR="00494764" w:rsidRDefault="00494764" w:rsidP="00DF3D3E">
      <w:pPr>
        <w:ind w:firstLine="567"/>
        <w:jc w:val="both"/>
      </w:pPr>
      <w:r>
        <w:t xml:space="preserve">Le message </w:t>
      </w:r>
      <w:r w:rsidR="00C96F32">
        <w:t>suivant est un extrait du texte affiché sur les machines clientes infectées.</w:t>
      </w:r>
    </w:p>
    <w:p w:rsidR="00C96F32" w:rsidRPr="006E2346" w:rsidRDefault="00C96F32" w:rsidP="006E2346">
      <w:pPr>
        <w:pBdr>
          <w:top w:val="thinThickSmallGap" w:sz="24" w:space="1" w:color="auto"/>
          <w:left w:val="thinThickSmallGap" w:sz="24" w:space="4" w:color="auto"/>
          <w:bottom w:val="thickThinSmallGap" w:sz="24" w:space="1" w:color="auto"/>
          <w:right w:val="thickThinSmallGap" w:sz="24" w:space="4" w:color="auto"/>
        </w:pBdr>
        <w:shd w:val="clear" w:color="auto" w:fill="D9D9D9" w:themeFill="background1" w:themeFillShade="D9"/>
        <w:ind w:firstLine="567"/>
        <w:jc w:val="center"/>
        <w:rPr>
          <w:rFonts w:ascii="Bookman Old Style" w:hAnsi="Bookman Old Style"/>
          <w:i/>
          <w:iCs/>
        </w:rPr>
      </w:pPr>
      <w:r w:rsidRPr="006E2346">
        <w:rPr>
          <w:rFonts w:ascii="Bookman Old Style" w:hAnsi="Bookman Old Style"/>
          <w:i/>
          <w:iCs/>
        </w:rPr>
        <w:t>Tous vos fichiers ont été chiffrés avec l’algorithme RSA-</w:t>
      </w:r>
      <w:r w:rsidR="00584678">
        <w:rPr>
          <w:rFonts w:ascii="Bookman Old Style" w:hAnsi="Bookman Old Style"/>
          <w:i/>
          <w:iCs/>
        </w:rPr>
        <w:t>4096</w:t>
      </w:r>
      <w:r w:rsidRPr="006E2346">
        <w:rPr>
          <w:rFonts w:ascii="Bookman Old Style" w:hAnsi="Bookman Old Style"/>
          <w:i/>
          <w:iCs/>
        </w:rPr>
        <w:t>.</w:t>
      </w:r>
    </w:p>
    <w:p w:rsidR="009A05F8" w:rsidRDefault="00C03274" w:rsidP="00C03274">
      <w:pPr>
        <w:pStyle w:val="Paragraphedeliste"/>
        <w:numPr>
          <w:ilvl w:val="0"/>
          <w:numId w:val="1"/>
        </w:numPr>
        <w:jc w:val="both"/>
        <w:rPr>
          <w:b/>
          <w:bCs/>
          <w:i/>
          <w:iCs/>
        </w:rPr>
      </w:pPr>
      <w:r w:rsidRPr="00C03274">
        <w:rPr>
          <w:b/>
          <w:bCs/>
          <w:i/>
          <w:iCs/>
        </w:rPr>
        <w:t xml:space="preserve">Qu’est qu’un ransomware ? expliquez </w:t>
      </w:r>
      <w:r w:rsidR="006C2057">
        <w:rPr>
          <w:b/>
          <w:bCs/>
          <w:i/>
          <w:iCs/>
        </w:rPr>
        <w:t>le</w:t>
      </w:r>
      <w:r w:rsidRPr="00C03274">
        <w:rPr>
          <w:b/>
          <w:bCs/>
          <w:i/>
          <w:iCs/>
        </w:rPr>
        <w:t xml:space="preserve"> principe de fonctionnement </w:t>
      </w:r>
      <w:r w:rsidR="006C2057">
        <w:rPr>
          <w:b/>
          <w:bCs/>
          <w:i/>
          <w:iCs/>
        </w:rPr>
        <w:t>des ransomwares récents</w:t>
      </w:r>
      <w:r w:rsidR="007E579B">
        <w:rPr>
          <w:b/>
          <w:bCs/>
          <w:i/>
          <w:iCs/>
        </w:rPr>
        <w:t xml:space="preserve"> </w:t>
      </w:r>
      <w:r w:rsidRPr="00C03274">
        <w:rPr>
          <w:b/>
          <w:bCs/>
          <w:i/>
          <w:iCs/>
        </w:rPr>
        <w:t>?</w:t>
      </w:r>
    </w:p>
    <w:p w:rsidR="007B0E0F" w:rsidRPr="007B0E0F" w:rsidRDefault="007B0E0F" w:rsidP="007B0E0F">
      <w:pPr>
        <w:ind w:firstLine="567"/>
        <w:jc w:val="both"/>
        <w:rPr>
          <w:i/>
          <w:iCs/>
          <w:highlight w:val="yellow"/>
        </w:rPr>
      </w:pPr>
      <w:r w:rsidRPr="007B0E0F">
        <w:rPr>
          <w:i/>
          <w:iCs/>
          <w:highlight w:val="yellow"/>
        </w:rPr>
        <w:lastRenderedPageBreak/>
        <w:t xml:space="preserve">Un ransomware, ou rançongiciel en français, est un logiciel informatique malveillant. Le ransomware chiffre les données contenues sur le disque dur et demande une rançon en échange d'une clé permettant de les déchiffrer. </w:t>
      </w:r>
    </w:p>
    <w:p w:rsidR="007B0E0F" w:rsidRDefault="007B0E0F" w:rsidP="007B0E0F">
      <w:pPr>
        <w:ind w:firstLine="567"/>
        <w:jc w:val="both"/>
        <w:rPr>
          <w:i/>
          <w:iCs/>
          <w:highlight w:val="yellow"/>
        </w:rPr>
      </w:pPr>
      <w:r w:rsidRPr="007B0E0F">
        <w:rPr>
          <w:i/>
          <w:iCs/>
          <w:highlight w:val="yellow"/>
        </w:rPr>
        <w:t>Bien souvent, le ransomware s'infiltre sous la forme d'un ver informatique, à travers un fichier téléchargé ou reçu par email et chiffre les données et fichiers de la victime. La finalité est d‘extorquer une somme d'argent à payer le plus souvent par monnaie virtuelle pour éviter toute trace.</w:t>
      </w:r>
    </w:p>
    <w:p w:rsidR="007B0E0F" w:rsidRPr="00F305DC" w:rsidRDefault="007B0E0F" w:rsidP="007B0E0F">
      <w:pPr>
        <w:ind w:firstLine="567"/>
        <w:rPr>
          <w:i/>
          <w:iCs/>
          <w:highlight w:val="yellow"/>
        </w:rPr>
      </w:pPr>
      <w:r w:rsidRPr="00F305DC">
        <w:rPr>
          <w:i/>
          <w:iCs/>
          <w:highlight w:val="yellow"/>
        </w:rPr>
        <w:t>Il existe deux types principaux de ransomware :</w:t>
      </w:r>
    </w:p>
    <w:p w:rsidR="007B0E0F" w:rsidRPr="00F305DC" w:rsidRDefault="007B0E0F" w:rsidP="00F305DC">
      <w:pPr>
        <w:pStyle w:val="Paragraphedeliste"/>
        <w:numPr>
          <w:ilvl w:val="0"/>
          <w:numId w:val="27"/>
        </w:numPr>
        <w:rPr>
          <w:i/>
          <w:iCs/>
          <w:highlight w:val="yellow"/>
        </w:rPr>
      </w:pPr>
      <w:r w:rsidRPr="00F305DC">
        <w:rPr>
          <w:i/>
          <w:iCs/>
          <w:highlight w:val="yellow"/>
        </w:rPr>
        <w:t>Locker ransomware, qui verrouille l'ordinateur ou l'appareil.</w:t>
      </w:r>
    </w:p>
    <w:p w:rsidR="007B0E0F" w:rsidRPr="00F305DC" w:rsidRDefault="007B0E0F" w:rsidP="00F305DC">
      <w:pPr>
        <w:pStyle w:val="Paragraphedeliste"/>
        <w:numPr>
          <w:ilvl w:val="0"/>
          <w:numId w:val="27"/>
        </w:numPr>
        <w:jc w:val="both"/>
        <w:rPr>
          <w:i/>
          <w:iCs/>
          <w:highlight w:val="yellow"/>
        </w:rPr>
      </w:pPr>
      <w:r w:rsidRPr="00F305DC">
        <w:rPr>
          <w:i/>
          <w:iCs/>
          <w:highlight w:val="yellow"/>
        </w:rPr>
        <w:t>Crypto ransomware, qui empêche l'accès aux fichiers ou aux données, généralement par cryptage.</w:t>
      </w:r>
    </w:p>
    <w:p w:rsidR="000F712D" w:rsidRPr="000F712D" w:rsidRDefault="007B0E0F" w:rsidP="000F712D">
      <w:pPr>
        <w:ind w:firstLine="567"/>
        <w:jc w:val="both"/>
        <w:rPr>
          <w:i/>
          <w:iCs/>
          <w:highlight w:val="yellow"/>
        </w:rPr>
      </w:pPr>
      <w:r w:rsidRPr="000F712D">
        <w:rPr>
          <w:i/>
          <w:iCs/>
          <w:highlight w:val="yellow"/>
        </w:rPr>
        <w:t>Le</w:t>
      </w:r>
      <w:r w:rsidR="003B6D8D" w:rsidRPr="000F712D">
        <w:rPr>
          <w:i/>
          <w:iCs/>
          <w:highlight w:val="yellow"/>
        </w:rPr>
        <w:t xml:space="preserve"> </w:t>
      </w:r>
      <w:r w:rsidR="00BB630C" w:rsidRPr="000F712D">
        <w:rPr>
          <w:i/>
          <w:iCs/>
          <w:highlight w:val="yellow"/>
        </w:rPr>
        <w:t xml:space="preserve">ransomware </w:t>
      </w:r>
      <w:r w:rsidR="003B6D8D" w:rsidRPr="000F712D">
        <w:rPr>
          <w:i/>
          <w:iCs/>
          <w:highlight w:val="yellow"/>
        </w:rPr>
        <w:t>crypte les données en utilisant un cryptage symétrique ou asymétrique, cette clé est récupérée depuis le serveur « Commande et contrôle » ou générée localement puis enregistrée après sur le serveur de « Commande et contrôle »</w:t>
      </w:r>
      <w:r w:rsidR="000F712D" w:rsidRPr="000F712D">
        <w:rPr>
          <w:i/>
          <w:iCs/>
          <w:highlight w:val="yellow"/>
        </w:rPr>
        <w:t xml:space="preserve">. </w:t>
      </w:r>
    </w:p>
    <w:p w:rsidR="00C03274" w:rsidRDefault="00C03274" w:rsidP="00C03274">
      <w:pPr>
        <w:pStyle w:val="Paragraphedeliste"/>
        <w:numPr>
          <w:ilvl w:val="0"/>
          <w:numId w:val="1"/>
        </w:numPr>
        <w:jc w:val="both"/>
        <w:rPr>
          <w:b/>
          <w:bCs/>
          <w:i/>
          <w:iCs/>
        </w:rPr>
      </w:pPr>
      <w:r w:rsidRPr="00C03274">
        <w:rPr>
          <w:b/>
          <w:bCs/>
          <w:i/>
          <w:iCs/>
        </w:rPr>
        <w:t>Citer quelques mécanismes permettant d’éviter de telles attaques</w:t>
      </w:r>
      <w:r w:rsidR="00D04C1E">
        <w:rPr>
          <w:b/>
          <w:bCs/>
          <w:i/>
          <w:iCs/>
        </w:rPr>
        <w:t xml:space="preserve"> et/ou diminuer leur</w:t>
      </w:r>
      <w:r w:rsidR="00ED6858">
        <w:rPr>
          <w:b/>
          <w:bCs/>
          <w:i/>
          <w:iCs/>
        </w:rPr>
        <w:t>s impacts</w:t>
      </w:r>
      <w:r w:rsidRPr="00C03274">
        <w:rPr>
          <w:b/>
          <w:bCs/>
          <w:i/>
          <w:iCs/>
        </w:rPr>
        <w:t> ?</w:t>
      </w:r>
    </w:p>
    <w:p w:rsidR="00AA15FA" w:rsidRPr="00E76A5D" w:rsidRDefault="00AA15FA" w:rsidP="00E76A5D">
      <w:pPr>
        <w:pStyle w:val="Paragraphedeliste"/>
        <w:numPr>
          <w:ilvl w:val="0"/>
          <w:numId w:val="27"/>
        </w:numPr>
        <w:rPr>
          <w:i/>
          <w:iCs/>
          <w:highlight w:val="yellow"/>
        </w:rPr>
      </w:pPr>
      <w:r w:rsidRPr="00E76A5D">
        <w:rPr>
          <w:i/>
          <w:iCs/>
          <w:highlight w:val="yellow"/>
        </w:rPr>
        <w:t>Mise à jour du système d’exploitation.</w:t>
      </w:r>
    </w:p>
    <w:p w:rsidR="00AA15FA" w:rsidRPr="00E76A5D" w:rsidRDefault="00AA15FA" w:rsidP="00E76A5D">
      <w:pPr>
        <w:pStyle w:val="Paragraphedeliste"/>
        <w:numPr>
          <w:ilvl w:val="0"/>
          <w:numId w:val="27"/>
        </w:numPr>
        <w:rPr>
          <w:i/>
          <w:iCs/>
          <w:highlight w:val="yellow"/>
        </w:rPr>
      </w:pPr>
      <w:r w:rsidRPr="00E76A5D">
        <w:rPr>
          <w:i/>
          <w:iCs/>
          <w:highlight w:val="yellow"/>
        </w:rPr>
        <w:t>Former les utilisateurs.</w:t>
      </w:r>
    </w:p>
    <w:p w:rsidR="00E76A5D" w:rsidRPr="00E76A5D" w:rsidRDefault="00E76A5D" w:rsidP="00E76A5D">
      <w:pPr>
        <w:pStyle w:val="Paragraphedeliste"/>
        <w:numPr>
          <w:ilvl w:val="0"/>
          <w:numId w:val="27"/>
        </w:numPr>
        <w:rPr>
          <w:i/>
          <w:iCs/>
          <w:highlight w:val="yellow"/>
        </w:rPr>
      </w:pPr>
      <w:r w:rsidRPr="00E76A5D">
        <w:rPr>
          <w:i/>
          <w:iCs/>
          <w:highlight w:val="yellow"/>
        </w:rPr>
        <w:t>Sauvegarder les données.</w:t>
      </w:r>
    </w:p>
    <w:p w:rsidR="00AA15FA" w:rsidRPr="00E76A5D" w:rsidRDefault="00E76A5D" w:rsidP="00E76A5D">
      <w:pPr>
        <w:pStyle w:val="Paragraphedeliste"/>
        <w:numPr>
          <w:ilvl w:val="0"/>
          <w:numId w:val="27"/>
        </w:numPr>
        <w:rPr>
          <w:i/>
          <w:iCs/>
          <w:highlight w:val="yellow"/>
        </w:rPr>
      </w:pPr>
      <w:r w:rsidRPr="00E76A5D">
        <w:rPr>
          <w:i/>
          <w:iCs/>
          <w:highlight w:val="yellow"/>
        </w:rPr>
        <w:t>Contrôler le trafic entrant et les règles de pare-feu.</w:t>
      </w:r>
    </w:p>
    <w:p w:rsidR="00E76A5D" w:rsidRPr="00E76A5D" w:rsidRDefault="00E76A5D" w:rsidP="00E76A5D">
      <w:pPr>
        <w:pStyle w:val="Paragraphedeliste"/>
        <w:numPr>
          <w:ilvl w:val="0"/>
          <w:numId w:val="27"/>
        </w:numPr>
        <w:rPr>
          <w:i/>
          <w:iCs/>
          <w:highlight w:val="yellow"/>
        </w:rPr>
      </w:pPr>
      <w:r w:rsidRPr="00E76A5D">
        <w:rPr>
          <w:i/>
          <w:iCs/>
          <w:highlight w:val="yellow"/>
        </w:rPr>
        <w:t>S’assurer que les antivirus et logiciels anti-malware sont à jour.</w:t>
      </w:r>
    </w:p>
    <w:p w:rsidR="00E76A5D" w:rsidRPr="00E76A5D" w:rsidRDefault="00E76A5D" w:rsidP="00E76A5D">
      <w:pPr>
        <w:pStyle w:val="Paragraphedeliste"/>
        <w:numPr>
          <w:ilvl w:val="0"/>
          <w:numId w:val="27"/>
        </w:numPr>
        <w:rPr>
          <w:i/>
          <w:iCs/>
          <w:highlight w:val="yellow"/>
        </w:rPr>
      </w:pPr>
      <w:r w:rsidRPr="00E76A5D">
        <w:rPr>
          <w:i/>
          <w:iCs/>
          <w:highlight w:val="yellow"/>
        </w:rPr>
        <w:t>…</w:t>
      </w:r>
    </w:p>
    <w:p w:rsidR="00E30017" w:rsidRDefault="00E30017" w:rsidP="00C03274">
      <w:pPr>
        <w:pStyle w:val="Paragraphedeliste"/>
        <w:numPr>
          <w:ilvl w:val="0"/>
          <w:numId w:val="1"/>
        </w:numPr>
        <w:jc w:val="both"/>
        <w:rPr>
          <w:b/>
          <w:bCs/>
          <w:i/>
          <w:iCs/>
        </w:rPr>
      </w:pPr>
      <w:r>
        <w:rPr>
          <w:b/>
          <w:bCs/>
          <w:i/>
          <w:iCs/>
        </w:rPr>
        <w:t>Décrire le protocole de cryptage utilisé par ce ransomware ?</w:t>
      </w:r>
    </w:p>
    <w:p w:rsidR="00CC52C4" w:rsidRPr="008F7178" w:rsidRDefault="00CC52C4" w:rsidP="006075E6">
      <w:pPr>
        <w:pStyle w:val="Paragraphedeliste"/>
        <w:numPr>
          <w:ilvl w:val="0"/>
          <w:numId w:val="29"/>
        </w:numPr>
        <w:ind w:left="1287"/>
        <w:jc w:val="both"/>
        <w:rPr>
          <w:i/>
          <w:iCs/>
          <w:highlight w:val="yellow"/>
        </w:rPr>
      </w:pPr>
      <w:r w:rsidRPr="008F7178">
        <w:rPr>
          <w:i/>
          <w:iCs/>
          <w:highlight w:val="yellow"/>
        </w:rPr>
        <w:t>Chiffrement asymétrique.</w:t>
      </w:r>
    </w:p>
    <w:p w:rsidR="008F7178" w:rsidRPr="008F7178" w:rsidRDefault="008F7178" w:rsidP="006075E6">
      <w:pPr>
        <w:pStyle w:val="Paragraphedeliste"/>
        <w:numPr>
          <w:ilvl w:val="0"/>
          <w:numId w:val="29"/>
        </w:numPr>
        <w:ind w:left="1287"/>
        <w:jc w:val="both"/>
        <w:rPr>
          <w:i/>
          <w:iCs/>
          <w:highlight w:val="yellow"/>
        </w:rPr>
      </w:pPr>
      <w:r w:rsidRPr="008F7178">
        <w:rPr>
          <w:i/>
          <w:iCs/>
          <w:highlight w:val="yellow"/>
        </w:rPr>
        <w:t>Utilisation d’une paire de clés (publique / privée)</w:t>
      </w:r>
    </w:p>
    <w:p w:rsidR="008F7178" w:rsidRPr="008F7178" w:rsidRDefault="008F7178" w:rsidP="006075E6">
      <w:pPr>
        <w:pStyle w:val="Paragraphedeliste"/>
        <w:numPr>
          <w:ilvl w:val="0"/>
          <w:numId w:val="29"/>
        </w:numPr>
        <w:ind w:left="1287"/>
        <w:jc w:val="both"/>
        <w:rPr>
          <w:i/>
          <w:iCs/>
          <w:highlight w:val="yellow"/>
        </w:rPr>
      </w:pPr>
      <w:r w:rsidRPr="008F7178">
        <w:rPr>
          <w:i/>
          <w:iCs/>
          <w:highlight w:val="yellow"/>
        </w:rPr>
        <w:t>Longueur de clé : 4096 bits.</w:t>
      </w:r>
    </w:p>
    <w:p w:rsidR="004034B8" w:rsidRDefault="004034B8" w:rsidP="004034B8">
      <w:pPr>
        <w:ind w:firstLine="567"/>
        <w:jc w:val="both"/>
      </w:pPr>
      <w:r>
        <w:t>Les techniciens ayant isolé et désinfecté les machines touchées, leur prochaine tâche consiste à récupérer les données des utilisateurs, ils comptent exploiter les clichés instantanés des données du serveur créés sur un volume séparé</w:t>
      </w:r>
      <w:r w:rsidR="00207456">
        <w:t xml:space="preserve"> no</w:t>
      </w:r>
      <w:r w:rsidR="000F7C58">
        <w:t>n touché par le ransomware</w:t>
      </w:r>
      <w:r>
        <w:t>.</w:t>
      </w:r>
    </w:p>
    <w:p w:rsidR="004034B8" w:rsidRPr="005623ED" w:rsidRDefault="005623ED" w:rsidP="005623ED">
      <w:pPr>
        <w:pStyle w:val="Paragraphedeliste"/>
        <w:numPr>
          <w:ilvl w:val="0"/>
          <w:numId w:val="1"/>
        </w:numPr>
        <w:jc w:val="both"/>
        <w:rPr>
          <w:b/>
          <w:bCs/>
          <w:i/>
          <w:iCs/>
        </w:rPr>
      </w:pPr>
      <w:r w:rsidRPr="005623ED">
        <w:rPr>
          <w:b/>
          <w:bCs/>
          <w:i/>
          <w:iCs/>
        </w:rPr>
        <w:t>Qu’est-ce qu’un cliché instantané d’un dossier partagé ?</w:t>
      </w:r>
    </w:p>
    <w:p w:rsidR="00A11747" w:rsidRPr="00A11747" w:rsidRDefault="00A11747" w:rsidP="00A11747">
      <w:pPr>
        <w:ind w:left="567"/>
        <w:jc w:val="both"/>
        <w:rPr>
          <w:i/>
          <w:iCs/>
          <w:highlight w:val="yellow"/>
        </w:rPr>
      </w:pPr>
      <w:r w:rsidRPr="00A11747">
        <w:rPr>
          <w:i/>
          <w:iCs/>
          <w:highlight w:val="yellow"/>
        </w:rPr>
        <w:t>La fonction Clichés instantanés de dossiers partagés permet d’obtenir des copies ponctuelles de fichiers qui se trouvent sur des ressources partagées, comme par exemple un serveur de fichiers. Grâce aux clichés instantanés de dossiers partagés, les utilisateurs peuvent afficher le contenu des fichiers et des dossiers partagés à différents moments. Il s’avère utile d’accéder à des versions précédentes, ou clichés instantanés, des fichiers car les utilisateurs peuvent :</w:t>
      </w:r>
    </w:p>
    <w:p w:rsidR="00A11747" w:rsidRDefault="00A11747" w:rsidP="009B4EB1">
      <w:pPr>
        <w:pStyle w:val="Paragraphedeliste"/>
        <w:numPr>
          <w:ilvl w:val="0"/>
          <w:numId w:val="29"/>
        </w:numPr>
        <w:ind w:left="1287"/>
        <w:jc w:val="both"/>
        <w:rPr>
          <w:i/>
          <w:iCs/>
          <w:highlight w:val="yellow"/>
        </w:rPr>
      </w:pPr>
      <w:r w:rsidRPr="00A11747">
        <w:rPr>
          <w:i/>
          <w:iCs/>
          <w:highlight w:val="yellow"/>
        </w:rPr>
        <w:t xml:space="preserve">Récupérer des fichiers qui ont été accidentellement supprimés. </w:t>
      </w:r>
    </w:p>
    <w:p w:rsidR="00A11747" w:rsidRPr="00A11747" w:rsidRDefault="00A11747" w:rsidP="00A11747">
      <w:pPr>
        <w:pStyle w:val="Paragraphedeliste"/>
        <w:numPr>
          <w:ilvl w:val="0"/>
          <w:numId w:val="29"/>
        </w:numPr>
        <w:ind w:left="1287"/>
        <w:jc w:val="both"/>
        <w:rPr>
          <w:i/>
          <w:iCs/>
          <w:highlight w:val="yellow"/>
        </w:rPr>
      </w:pPr>
      <w:r w:rsidRPr="00A11747">
        <w:rPr>
          <w:i/>
          <w:iCs/>
          <w:highlight w:val="yellow"/>
        </w:rPr>
        <w:t xml:space="preserve">Récupérer des fichiers qui ont été accidentellement écrasés. </w:t>
      </w:r>
    </w:p>
    <w:p w:rsidR="00975D4C" w:rsidRDefault="00A11747" w:rsidP="00A11747">
      <w:pPr>
        <w:pStyle w:val="Paragraphedeliste"/>
        <w:numPr>
          <w:ilvl w:val="0"/>
          <w:numId w:val="29"/>
        </w:numPr>
        <w:ind w:left="1276"/>
        <w:jc w:val="both"/>
        <w:sectPr w:rsidR="00975D4C" w:rsidSect="00915E39">
          <w:pgSz w:w="11906" w:h="16838"/>
          <w:pgMar w:top="1417" w:right="1417" w:bottom="1134" w:left="1417" w:header="708" w:footer="708" w:gutter="0"/>
          <w:cols w:space="708"/>
          <w:docGrid w:linePitch="360"/>
        </w:sectPr>
      </w:pPr>
      <w:r w:rsidRPr="00A11747">
        <w:rPr>
          <w:i/>
          <w:iCs/>
          <w:highlight w:val="yellow"/>
        </w:rPr>
        <w:t xml:space="preserve">Comparer différentes versions d’un fichier en cours de travail. </w:t>
      </w:r>
    </w:p>
    <w:p w:rsidR="00F20BF4" w:rsidRDefault="00B3039E" w:rsidP="00CE0293">
      <w:pPr>
        <w:ind w:left="567"/>
        <w:jc w:val="both"/>
        <w:rPr>
          <w:rFonts w:ascii="Berlin Sans FB Demi" w:hAnsi="Berlin Sans FB Demi"/>
          <w:b/>
          <w:bCs/>
          <w:sz w:val="28"/>
          <w:szCs w:val="28"/>
          <w:u w:val="single"/>
        </w:rPr>
      </w:pPr>
      <w:r>
        <w:rPr>
          <w:rFonts w:ascii="Berlin Sans FB Demi" w:hAnsi="Berlin Sans FB Demi"/>
          <w:b/>
          <w:bCs/>
          <w:sz w:val="28"/>
          <w:szCs w:val="28"/>
          <w:u w:val="single"/>
        </w:rPr>
        <w:lastRenderedPageBreak/>
        <w:t xml:space="preserve">Annexe 1 : </w:t>
      </w:r>
      <w:r w:rsidR="004F013F">
        <w:rPr>
          <w:rFonts w:ascii="Berlin Sans FB Demi" w:hAnsi="Berlin Sans FB Demi"/>
          <w:b/>
          <w:bCs/>
          <w:sz w:val="28"/>
          <w:szCs w:val="28"/>
          <w:u w:val="single"/>
        </w:rPr>
        <w:t xml:space="preserve">Tableau d’adressage du clinique O </w:t>
      </w:r>
      <w:r w:rsidRPr="00B3039E">
        <w:rPr>
          <w:rFonts w:ascii="Berlin Sans FB Demi" w:hAnsi="Berlin Sans FB Demi"/>
          <w:b/>
          <w:bCs/>
          <w:sz w:val="28"/>
          <w:szCs w:val="28"/>
          <w:u w:val="single"/>
        </w:rPr>
        <w:t>:</w:t>
      </w:r>
    </w:p>
    <w:p w:rsidR="00622F1B" w:rsidRPr="00B3039E" w:rsidRDefault="00622F1B" w:rsidP="00CE0293">
      <w:pPr>
        <w:ind w:left="567"/>
        <w:jc w:val="both"/>
        <w:rPr>
          <w:rFonts w:ascii="Berlin Sans FB Demi" w:hAnsi="Berlin Sans FB Demi"/>
          <w:b/>
          <w:bCs/>
          <w:sz w:val="28"/>
          <w:szCs w:val="28"/>
          <w:u w:val="single"/>
        </w:rPr>
      </w:pPr>
    </w:p>
    <w:tbl>
      <w:tblPr>
        <w:tblStyle w:val="Grilledutableau"/>
        <w:tblW w:w="13970" w:type="dxa"/>
        <w:tblLayout w:type="fixed"/>
        <w:tblLook w:val="04A0" w:firstRow="1" w:lastRow="0" w:firstColumn="1" w:lastColumn="0" w:noHBand="0" w:noVBand="1"/>
      </w:tblPr>
      <w:tblGrid>
        <w:gridCol w:w="2096"/>
        <w:gridCol w:w="1624"/>
        <w:gridCol w:w="1662"/>
        <w:gridCol w:w="3827"/>
        <w:gridCol w:w="2335"/>
        <w:gridCol w:w="2426"/>
      </w:tblGrid>
      <w:tr w:rsidR="009018E5" w:rsidTr="00622F1B">
        <w:trPr>
          <w:trHeight w:val="680"/>
        </w:trPr>
        <w:tc>
          <w:tcPr>
            <w:tcW w:w="2096" w:type="dxa"/>
            <w:shd w:val="clear" w:color="auto" w:fill="D9D9D9" w:themeFill="background1" w:themeFillShade="D9"/>
            <w:vAlign w:val="center"/>
          </w:tcPr>
          <w:p w:rsidR="009018E5" w:rsidRPr="00CE0293" w:rsidRDefault="009018E5" w:rsidP="009018E5">
            <w:pPr>
              <w:jc w:val="center"/>
              <w:rPr>
                <w:b/>
                <w:bCs/>
              </w:rPr>
            </w:pPr>
            <w:r w:rsidRPr="00CE0293">
              <w:rPr>
                <w:b/>
                <w:bCs/>
              </w:rPr>
              <w:t>Réseau</w:t>
            </w:r>
          </w:p>
        </w:tc>
        <w:tc>
          <w:tcPr>
            <w:tcW w:w="1624" w:type="dxa"/>
            <w:shd w:val="clear" w:color="auto" w:fill="D9D9D9" w:themeFill="background1" w:themeFillShade="D9"/>
            <w:vAlign w:val="center"/>
          </w:tcPr>
          <w:p w:rsidR="009018E5" w:rsidRPr="00CE0293" w:rsidRDefault="009018E5" w:rsidP="009018E5">
            <w:pPr>
              <w:jc w:val="center"/>
              <w:rPr>
                <w:b/>
                <w:bCs/>
              </w:rPr>
            </w:pPr>
            <w:r>
              <w:rPr>
                <w:b/>
                <w:bCs/>
              </w:rPr>
              <w:t>ID du VLAN</w:t>
            </w:r>
          </w:p>
        </w:tc>
        <w:tc>
          <w:tcPr>
            <w:tcW w:w="1662" w:type="dxa"/>
            <w:shd w:val="clear" w:color="auto" w:fill="D9D9D9" w:themeFill="background1" w:themeFillShade="D9"/>
            <w:vAlign w:val="center"/>
          </w:tcPr>
          <w:p w:rsidR="009018E5" w:rsidRPr="00CE0293" w:rsidRDefault="009018E5" w:rsidP="009018E5">
            <w:pPr>
              <w:jc w:val="center"/>
              <w:rPr>
                <w:b/>
                <w:bCs/>
              </w:rPr>
            </w:pPr>
            <w:r>
              <w:rPr>
                <w:b/>
                <w:bCs/>
              </w:rPr>
              <w:t>Adresses IP en besoin</w:t>
            </w:r>
          </w:p>
        </w:tc>
        <w:tc>
          <w:tcPr>
            <w:tcW w:w="3827" w:type="dxa"/>
            <w:shd w:val="clear" w:color="auto" w:fill="D9D9D9" w:themeFill="background1" w:themeFillShade="D9"/>
            <w:vAlign w:val="center"/>
          </w:tcPr>
          <w:p w:rsidR="009018E5" w:rsidRPr="00CE0293" w:rsidRDefault="009018E5" w:rsidP="009018E5">
            <w:pPr>
              <w:jc w:val="center"/>
              <w:rPr>
                <w:b/>
                <w:bCs/>
              </w:rPr>
            </w:pPr>
            <w:r>
              <w:rPr>
                <w:b/>
                <w:bCs/>
              </w:rPr>
              <w:t>Adresse réseau /longueur de préfixe</w:t>
            </w:r>
          </w:p>
        </w:tc>
        <w:tc>
          <w:tcPr>
            <w:tcW w:w="2335" w:type="dxa"/>
            <w:shd w:val="clear" w:color="auto" w:fill="D9D9D9" w:themeFill="background1" w:themeFillShade="D9"/>
            <w:vAlign w:val="center"/>
          </w:tcPr>
          <w:p w:rsidR="009018E5" w:rsidRPr="00CE0293" w:rsidRDefault="009018E5" w:rsidP="009018E5">
            <w:pPr>
              <w:jc w:val="center"/>
              <w:rPr>
                <w:b/>
                <w:bCs/>
              </w:rPr>
            </w:pPr>
            <w:r>
              <w:rPr>
                <w:b/>
                <w:bCs/>
              </w:rPr>
              <w:t>Première</w:t>
            </w:r>
            <w:r w:rsidRPr="00CE0293">
              <w:rPr>
                <w:b/>
                <w:bCs/>
              </w:rPr>
              <w:t xml:space="preserve"> adresse</w:t>
            </w:r>
            <w:r>
              <w:rPr>
                <w:b/>
                <w:bCs/>
              </w:rPr>
              <w:t xml:space="preserve"> utilisable</w:t>
            </w:r>
          </w:p>
        </w:tc>
        <w:tc>
          <w:tcPr>
            <w:tcW w:w="2426" w:type="dxa"/>
            <w:shd w:val="clear" w:color="auto" w:fill="D9D9D9" w:themeFill="background1" w:themeFillShade="D9"/>
            <w:vAlign w:val="center"/>
          </w:tcPr>
          <w:p w:rsidR="009018E5" w:rsidRPr="00CE0293" w:rsidRDefault="009018E5" w:rsidP="009018E5">
            <w:pPr>
              <w:jc w:val="center"/>
              <w:rPr>
                <w:b/>
                <w:bCs/>
              </w:rPr>
            </w:pPr>
            <w:r w:rsidRPr="00CE0293">
              <w:rPr>
                <w:b/>
                <w:bCs/>
              </w:rPr>
              <w:t>Dernière adresse</w:t>
            </w:r>
            <w:r>
              <w:rPr>
                <w:b/>
                <w:bCs/>
              </w:rPr>
              <w:t xml:space="preserve"> utilisable</w:t>
            </w:r>
          </w:p>
        </w:tc>
      </w:tr>
      <w:tr w:rsidR="005A31BC" w:rsidTr="005A31BC">
        <w:trPr>
          <w:trHeight w:val="680"/>
        </w:trPr>
        <w:tc>
          <w:tcPr>
            <w:tcW w:w="2096" w:type="dxa"/>
            <w:vAlign w:val="center"/>
          </w:tcPr>
          <w:p w:rsidR="005A31BC" w:rsidRPr="00780F57" w:rsidRDefault="005A31BC" w:rsidP="005A31BC">
            <w:pPr>
              <w:ind w:left="22"/>
            </w:pPr>
            <w:r w:rsidRPr="00780F57">
              <w:t xml:space="preserve">Service </w:t>
            </w:r>
            <w:r>
              <w:t>Radiologie</w:t>
            </w:r>
          </w:p>
        </w:tc>
        <w:tc>
          <w:tcPr>
            <w:tcW w:w="1624" w:type="dxa"/>
            <w:vAlign w:val="center"/>
          </w:tcPr>
          <w:p w:rsidR="005A31BC" w:rsidRDefault="005A31BC" w:rsidP="005A31BC">
            <w:pPr>
              <w:jc w:val="center"/>
            </w:pPr>
            <w:r>
              <w:t>VLAN10</w:t>
            </w:r>
          </w:p>
        </w:tc>
        <w:tc>
          <w:tcPr>
            <w:tcW w:w="1662" w:type="dxa"/>
            <w:vAlign w:val="center"/>
          </w:tcPr>
          <w:p w:rsidR="005A31BC" w:rsidRDefault="005A31BC" w:rsidP="005A31BC">
            <w:pPr>
              <w:jc w:val="center"/>
            </w:pPr>
            <w:r>
              <w:t>22</w:t>
            </w:r>
          </w:p>
        </w:tc>
        <w:tc>
          <w:tcPr>
            <w:tcW w:w="3827" w:type="dxa"/>
            <w:vAlign w:val="center"/>
          </w:tcPr>
          <w:p w:rsidR="005A31BC" w:rsidRDefault="005A31BC" w:rsidP="005A31BC">
            <w:pPr>
              <w:jc w:val="center"/>
            </w:pPr>
            <w:proofErr w:type="gramStart"/>
            <w:r>
              <w:t>172.21.0.64  /</w:t>
            </w:r>
            <w:proofErr w:type="gramEnd"/>
            <w:r>
              <w:t>27</w:t>
            </w:r>
          </w:p>
        </w:tc>
        <w:tc>
          <w:tcPr>
            <w:tcW w:w="2335" w:type="dxa"/>
            <w:vAlign w:val="center"/>
          </w:tcPr>
          <w:p w:rsidR="005A31BC" w:rsidRDefault="005A31BC" w:rsidP="005A31BC">
            <w:pPr>
              <w:jc w:val="center"/>
            </w:pPr>
            <w:r w:rsidRPr="00FA444D">
              <w:t>172.21.0</w:t>
            </w:r>
            <w:r>
              <w:t>.65</w:t>
            </w:r>
          </w:p>
        </w:tc>
        <w:tc>
          <w:tcPr>
            <w:tcW w:w="2426" w:type="dxa"/>
            <w:vAlign w:val="center"/>
          </w:tcPr>
          <w:p w:rsidR="005A31BC" w:rsidRDefault="005A31BC" w:rsidP="005A31BC">
            <w:pPr>
              <w:jc w:val="center"/>
            </w:pPr>
            <w:r w:rsidRPr="00D9573C">
              <w:t>172.21.0.</w:t>
            </w:r>
            <w:r>
              <w:t>94</w:t>
            </w:r>
          </w:p>
        </w:tc>
      </w:tr>
      <w:tr w:rsidR="005A31BC" w:rsidTr="005A31BC">
        <w:trPr>
          <w:trHeight w:val="680"/>
        </w:trPr>
        <w:tc>
          <w:tcPr>
            <w:tcW w:w="2096" w:type="dxa"/>
            <w:vAlign w:val="center"/>
          </w:tcPr>
          <w:p w:rsidR="005A31BC" w:rsidRPr="00780F57" w:rsidRDefault="005A31BC" w:rsidP="005A31BC">
            <w:pPr>
              <w:ind w:left="22"/>
            </w:pPr>
            <w:r>
              <w:t>Laboratoire</w:t>
            </w:r>
          </w:p>
        </w:tc>
        <w:tc>
          <w:tcPr>
            <w:tcW w:w="1624" w:type="dxa"/>
            <w:vAlign w:val="center"/>
          </w:tcPr>
          <w:p w:rsidR="005A31BC" w:rsidRDefault="005A31BC" w:rsidP="005A31BC">
            <w:pPr>
              <w:jc w:val="center"/>
            </w:pPr>
            <w:r>
              <w:t>VLAN20</w:t>
            </w:r>
          </w:p>
        </w:tc>
        <w:tc>
          <w:tcPr>
            <w:tcW w:w="1662" w:type="dxa"/>
            <w:vAlign w:val="center"/>
          </w:tcPr>
          <w:p w:rsidR="005A31BC" w:rsidRDefault="005A31BC" w:rsidP="005A31BC">
            <w:pPr>
              <w:jc w:val="center"/>
            </w:pPr>
            <w:r>
              <w:t>18</w:t>
            </w:r>
          </w:p>
        </w:tc>
        <w:tc>
          <w:tcPr>
            <w:tcW w:w="3827" w:type="dxa"/>
            <w:vAlign w:val="center"/>
          </w:tcPr>
          <w:p w:rsidR="005A31BC" w:rsidRDefault="005A31BC" w:rsidP="005A31BC">
            <w:pPr>
              <w:jc w:val="center"/>
            </w:pPr>
            <w:proofErr w:type="gramStart"/>
            <w:r>
              <w:t>172.21.0.96  /</w:t>
            </w:r>
            <w:proofErr w:type="gramEnd"/>
            <w:r>
              <w:t>27</w:t>
            </w:r>
          </w:p>
        </w:tc>
        <w:tc>
          <w:tcPr>
            <w:tcW w:w="2335" w:type="dxa"/>
            <w:vAlign w:val="center"/>
          </w:tcPr>
          <w:p w:rsidR="005A31BC" w:rsidRDefault="005A31BC" w:rsidP="005A31BC">
            <w:pPr>
              <w:jc w:val="center"/>
            </w:pPr>
            <w:r w:rsidRPr="009E3A27">
              <w:t>172.21.0.</w:t>
            </w:r>
            <w:r>
              <w:t>97</w:t>
            </w:r>
          </w:p>
        </w:tc>
        <w:tc>
          <w:tcPr>
            <w:tcW w:w="2426" w:type="dxa"/>
            <w:vAlign w:val="center"/>
          </w:tcPr>
          <w:p w:rsidR="005A31BC" w:rsidRDefault="005A31BC" w:rsidP="005A31BC">
            <w:pPr>
              <w:jc w:val="center"/>
            </w:pPr>
            <w:r w:rsidRPr="00D9573C">
              <w:t>172.21.0.</w:t>
            </w:r>
            <w:r>
              <w:t>126</w:t>
            </w:r>
          </w:p>
        </w:tc>
      </w:tr>
      <w:tr w:rsidR="005A31BC" w:rsidTr="005A31BC">
        <w:trPr>
          <w:trHeight w:val="680"/>
        </w:trPr>
        <w:tc>
          <w:tcPr>
            <w:tcW w:w="2096" w:type="dxa"/>
            <w:vAlign w:val="center"/>
          </w:tcPr>
          <w:p w:rsidR="005A31BC" w:rsidRDefault="005A31BC" w:rsidP="005A31BC">
            <w:pPr>
              <w:ind w:left="22"/>
            </w:pPr>
            <w:r>
              <w:t xml:space="preserve">Administration </w:t>
            </w:r>
          </w:p>
          <w:p w:rsidR="005A31BC" w:rsidRPr="00780F57" w:rsidRDefault="005A31BC" w:rsidP="005A31BC">
            <w:pPr>
              <w:ind w:left="22"/>
            </w:pPr>
            <w:proofErr w:type="gramStart"/>
            <w:r>
              <w:t>du</w:t>
            </w:r>
            <w:proofErr w:type="gramEnd"/>
            <w:r>
              <w:t xml:space="preserve"> clinique</w:t>
            </w:r>
          </w:p>
        </w:tc>
        <w:tc>
          <w:tcPr>
            <w:tcW w:w="1624" w:type="dxa"/>
            <w:vAlign w:val="center"/>
          </w:tcPr>
          <w:p w:rsidR="005A31BC" w:rsidRDefault="005A31BC" w:rsidP="005A31BC">
            <w:pPr>
              <w:jc w:val="center"/>
            </w:pPr>
            <w:r>
              <w:t>VLAN30</w:t>
            </w:r>
          </w:p>
        </w:tc>
        <w:tc>
          <w:tcPr>
            <w:tcW w:w="1662" w:type="dxa"/>
            <w:vAlign w:val="center"/>
          </w:tcPr>
          <w:p w:rsidR="005A31BC" w:rsidRDefault="005A31BC" w:rsidP="005A31BC">
            <w:pPr>
              <w:jc w:val="center"/>
            </w:pPr>
            <w:r>
              <w:t>15</w:t>
            </w:r>
          </w:p>
        </w:tc>
        <w:tc>
          <w:tcPr>
            <w:tcW w:w="3827" w:type="dxa"/>
            <w:vAlign w:val="center"/>
          </w:tcPr>
          <w:p w:rsidR="005A31BC" w:rsidRDefault="005A31BC" w:rsidP="005A31BC">
            <w:pPr>
              <w:jc w:val="center"/>
            </w:pPr>
            <w:r>
              <w:t>172.21.0.128 /27</w:t>
            </w:r>
          </w:p>
        </w:tc>
        <w:tc>
          <w:tcPr>
            <w:tcW w:w="2335" w:type="dxa"/>
            <w:vAlign w:val="center"/>
          </w:tcPr>
          <w:p w:rsidR="005A31BC" w:rsidRDefault="005A31BC" w:rsidP="005A31BC">
            <w:pPr>
              <w:jc w:val="center"/>
            </w:pPr>
            <w:r w:rsidRPr="009E3A27">
              <w:t>172.21.0.</w:t>
            </w:r>
            <w:r>
              <w:t>129</w:t>
            </w:r>
          </w:p>
        </w:tc>
        <w:tc>
          <w:tcPr>
            <w:tcW w:w="2426" w:type="dxa"/>
            <w:vAlign w:val="center"/>
          </w:tcPr>
          <w:p w:rsidR="005A31BC" w:rsidRDefault="005A31BC" w:rsidP="005A31BC">
            <w:pPr>
              <w:jc w:val="center"/>
            </w:pPr>
            <w:r w:rsidRPr="00D9573C">
              <w:t>172.21.0.</w:t>
            </w:r>
            <w:r>
              <w:t>158</w:t>
            </w:r>
          </w:p>
        </w:tc>
      </w:tr>
      <w:tr w:rsidR="005A31BC" w:rsidTr="005A31BC">
        <w:trPr>
          <w:trHeight w:val="680"/>
        </w:trPr>
        <w:tc>
          <w:tcPr>
            <w:tcW w:w="2096" w:type="dxa"/>
            <w:vAlign w:val="center"/>
          </w:tcPr>
          <w:p w:rsidR="005A31BC" w:rsidRPr="00780F57" w:rsidRDefault="005A31BC" w:rsidP="005A31BC">
            <w:pPr>
              <w:ind w:left="22"/>
            </w:pPr>
            <w:r>
              <w:t>Affaires médicales</w:t>
            </w:r>
          </w:p>
        </w:tc>
        <w:tc>
          <w:tcPr>
            <w:tcW w:w="1624" w:type="dxa"/>
            <w:vAlign w:val="center"/>
          </w:tcPr>
          <w:p w:rsidR="005A31BC" w:rsidRDefault="005A31BC" w:rsidP="005A31BC">
            <w:pPr>
              <w:jc w:val="center"/>
            </w:pPr>
            <w:r>
              <w:t>VLAN40</w:t>
            </w:r>
          </w:p>
        </w:tc>
        <w:tc>
          <w:tcPr>
            <w:tcW w:w="1662" w:type="dxa"/>
            <w:vAlign w:val="center"/>
          </w:tcPr>
          <w:p w:rsidR="005A31BC" w:rsidRDefault="005A31BC" w:rsidP="005A31BC">
            <w:pPr>
              <w:jc w:val="center"/>
            </w:pPr>
            <w:r>
              <w:t>38</w:t>
            </w:r>
          </w:p>
        </w:tc>
        <w:tc>
          <w:tcPr>
            <w:tcW w:w="3827" w:type="dxa"/>
            <w:vAlign w:val="center"/>
          </w:tcPr>
          <w:p w:rsidR="005A31BC" w:rsidRDefault="005A31BC" w:rsidP="005A31BC">
            <w:pPr>
              <w:jc w:val="center"/>
            </w:pPr>
            <w:r>
              <w:t>172.21.0.0   /26</w:t>
            </w:r>
          </w:p>
        </w:tc>
        <w:tc>
          <w:tcPr>
            <w:tcW w:w="2335" w:type="dxa"/>
            <w:vAlign w:val="center"/>
          </w:tcPr>
          <w:p w:rsidR="005A31BC" w:rsidRDefault="005A31BC" w:rsidP="005A31BC">
            <w:pPr>
              <w:jc w:val="center"/>
            </w:pPr>
            <w:r w:rsidRPr="009E3A27">
              <w:t>172.21.0.</w:t>
            </w:r>
            <w:r>
              <w:t>1</w:t>
            </w:r>
          </w:p>
        </w:tc>
        <w:tc>
          <w:tcPr>
            <w:tcW w:w="2426" w:type="dxa"/>
            <w:vAlign w:val="center"/>
          </w:tcPr>
          <w:p w:rsidR="005A31BC" w:rsidRDefault="005A31BC" w:rsidP="005A31BC">
            <w:pPr>
              <w:jc w:val="center"/>
            </w:pPr>
            <w:r w:rsidRPr="00D9573C">
              <w:t>172.21.0.</w:t>
            </w:r>
            <w:r>
              <w:t>62</w:t>
            </w:r>
          </w:p>
        </w:tc>
      </w:tr>
      <w:tr w:rsidR="005A31BC" w:rsidTr="005A31BC">
        <w:trPr>
          <w:trHeight w:val="680"/>
        </w:trPr>
        <w:tc>
          <w:tcPr>
            <w:tcW w:w="2096" w:type="dxa"/>
            <w:vAlign w:val="center"/>
          </w:tcPr>
          <w:p w:rsidR="005A31BC" w:rsidRPr="00780F57" w:rsidRDefault="005A31BC" w:rsidP="005A31BC">
            <w:pPr>
              <w:ind w:left="22"/>
            </w:pPr>
            <w:r>
              <w:t>Affaires financières</w:t>
            </w:r>
          </w:p>
        </w:tc>
        <w:tc>
          <w:tcPr>
            <w:tcW w:w="1624" w:type="dxa"/>
            <w:vAlign w:val="center"/>
          </w:tcPr>
          <w:p w:rsidR="005A31BC" w:rsidRDefault="005A31BC" w:rsidP="005A31BC">
            <w:pPr>
              <w:jc w:val="center"/>
            </w:pPr>
            <w:r>
              <w:t>VLAN50</w:t>
            </w:r>
          </w:p>
        </w:tc>
        <w:tc>
          <w:tcPr>
            <w:tcW w:w="1662" w:type="dxa"/>
            <w:vAlign w:val="center"/>
          </w:tcPr>
          <w:p w:rsidR="005A31BC" w:rsidRDefault="005A31BC" w:rsidP="005A31BC">
            <w:pPr>
              <w:jc w:val="center"/>
            </w:pPr>
            <w:r>
              <w:t>7</w:t>
            </w:r>
          </w:p>
        </w:tc>
        <w:tc>
          <w:tcPr>
            <w:tcW w:w="3827" w:type="dxa"/>
            <w:vAlign w:val="center"/>
          </w:tcPr>
          <w:p w:rsidR="005A31BC" w:rsidRDefault="005A31BC" w:rsidP="005A31BC">
            <w:pPr>
              <w:jc w:val="center"/>
            </w:pPr>
            <w:r>
              <w:t>172.21.0.160 /28</w:t>
            </w:r>
          </w:p>
        </w:tc>
        <w:tc>
          <w:tcPr>
            <w:tcW w:w="2335" w:type="dxa"/>
            <w:vAlign w:val="center"/>
          </w:tcPr>
          <w:p w:rsidR="005A31BC" w:rsidRDefault="005A31BC" w:rsidP="005A31BC">
            <w:pPr>
              <w:jc w:val="center"/>
            </w:pPr>
            <w:r w:rsidRPr="009E3A27">
              <w:t>172.21.0.</w:t>
            </w:r>
            <w:r>
              <w:t>161</w:t>
            </w:r>
          </w:p>
        </w:tc>
        <w:tc>
          <w:tcPr>
            <w:tcW w:w="2426" w:type="dxa"/>
            <w:vAlign w:val="center"/>
          </w:tcPr>
          <w:p w:rsidR="005A31BC" w:rsidRDefault="005A31BC" w:rsidP="005A31BC">
            <w:pPr>
              <w:jc w:val="center"/>
            </w:pPr>
            <w:r w:rsidRPr="00D9573C">
              <w:t>172.21.0.</w:t>
            </w:r>
            <w:r>
              <w:t>174</w:t>
            </w:r>
          </w:p>
        </w:tc>
      </w:tr>
      <w:tr w:rsidR="005A31BC" w:rsidTr="005A31BC">
        <w:trPr>
          <w:trHeight w:val="680"/>
        </w:trPr>
        <w:tc>
          <w:tcPr>
            <w:tcW w:w="2096" w:type="dxa"/>
            <w:vAlign w:val="center"/>
          </w:tcPr>
          <w:p w:rsidR="005A31BC" w:rsidRDefault="005A31BC" w:rsidP="005A31BC">
            <w:r>
              <w:t>Logistique et maintenance</w:t>
            </w:r>
          </w:p>
        </w:tc>
        <w:tc>
          <w:tcPr>
            <w:tcW w:w="1624" w:type="dxa"/>
            <w:vAlign w:val="center"/>
          </w:tcPr>
          <w:p w:rsidR="005A31BC" w:rsidRDefault="005A31BC" w:rsidP="005A31BC">
            <w:pPr>
              <w:jc w:val="center"/>
            </w:pPr>
            <w:r>
              <w:t>VLAN60</w:t>
            </w:r>
          </w:p>
        </w:tc>
        <w:tc>
          <w:tcPr>
            <w:tcW w:w="1662" w:type="dxa"/>
            <w:vAlign w:val="center"/>
          </w:tcPr>
          <w:p w:rsidR="005A31BC" w:rsidRDefault="005A31BC" w:rsidP="005A31BC">
            <w:pPr>
              <w:jc w:val="center"/>
            </w:pPr>
            <w:r>
              <w:t>5</w:t>
            </w:r>
          </w:p>
        </w:tc>
        <w:tc>
          <w:tcPr>
            <w:tcW w:w="3827" w:type="dxa"/>
            <w:vAlign w:val="center"/>
          </w:tcPr>
          <w:p w:rsidR="005A31BC" w:rsidRDefault="005A31BC" w:rsidP="005A31BC">
            <w:pPr>
              <w:jc w:val="center"/>
            </w:pPr>
            <w:proofErr w:type="gramStart"/>
            <w:r>
              <w:t>172.21.0.176  /</w:t>
            </w:r>
            <w:proofErr w:type="gramEnd"/>
            <w:r>
              <w:t>29</w:t>
            </w:r>
          </w:p>
        </w:tc>
        <w:tc>
          <w:tcPr>
            <w:tcW w:w="2335" w:type="dxa"/>
            <w:vAlign w:val="center"/>
          </w:tcPr>
          <w:p w:rsidR="005A31BC" w:rsidRDefault="005A31BC" w:rsidP="005A31BC">
            <w:pPr>
              <w:jc w:val="center"/>
            </w:pPr>
            <w:r w:rsidRPr="009E3A27">
              <w:t>172.21.0.</w:t>
            </w:r>
            <w:r>
              <w:t>177</w:t>
            </w:r>
          </w:p>
        </w:tc>
        <w:tc>
          <w:tcPr>
            <w:tcW w:w="2426" w:type="dxa"/>
            <w:vAlign w:val="center"/>
          </w:tcPr>
          <w:p w:rsidR="005A31BC" w:rsidRDefault="005A31BC" w:rsidP="005A31BC">
            <w:pPr>
              <w:jc w:val="center"/>
            </w:pPr>
            <w:r w:rsidRPr="00D9573C">
              <w:t>172.21.0.</w:t>
            </w:r>
            <w:r>
              <w:t>182</w:t>
            </w:r>
          </w:p>
        </w:tc>
      </w:tr>
    </w:tbl>
    <w:p w:rsidR="00975D4C" w:rsidRDefault="00975D4C" w:rsidP="00DF3D3E">
      <w:pPr>
        <w:ind w:firstLine="567"/>
        <w:jc w:val="both"/>
      </w:pPr>
    </w:p>
    <w:p w:rsidR="00933E1D" w:rsidRDefault="00CA74CF" w:rsidP="00933E1D">
      <w:pPr>
        <w:rPr>
          <w:rFonts w:ascii="Berlin Sans FB Demi" w:hAnsi="Berlin Sans FB Demi"/>
          <w:b/>
          <w:bCs/>
          <w:sz w:val="28"/>
          <w:szCs w:val="28"/>
        </w:rPr>
        <w:sectPr w:rsidR="00933E1D" w:rsidSect="00975D4C">
          <w:pgSz w:w="16838" w:h="11906" w:orient="landscape"/>
          <w:pgMar w:top="1417" w:right="1417" w:bottom="1417" w:left="1417" w:header="708" w:footer="708" w:gutter="0"/>
          <w:cols w:space="708"/>
          <w:docGrid w:linePitch="360"/>
        </w:sectPr>
      </w:pPr>
      <w:r w:rsidRPr="001671E7">
        <w:rPr>
          <w:rFonts w:ascii="Berlin Sans FB Demi" w:hAnsi="Berlin Sans FB Demi"/>
          <w:b/>
          <w:bCs/>
          <w:sz w:val="28"/>
          <w:szCs w:val="28"/>
        </w:rPr>
        <w:tab/>
      </w:r>
    </w:p>
    <w:p w:rsidR="00B65BC0" w:rsidRDefault="00BF087A" w:rsidP="00BF087A">
      <w:pPr>
        <w:rPr>
          <w:rFonts w:ascii="Berlin Sans FB Demi" w:hAnsi="Berlin Sans FB Demi"/>
          <w:b/>
          <w:bCs/>
          <w:sz w:val="28"/>
          <w:szCs w:val="28"/>
          <w:u w:val="single"/>
        </w:rPr>
      </w:pPr>
      <w:r>
        <w:rPr>
          <w:rFonts w:ascii="Berlin Sans FB Demi" w:hAnsi="Berlin Sans FB Demi"/>
          <w:b/>
          <w:bCs/>
          <w:sz w:val="28"/>
          <w:szCs w:val="28"/>
          <w:u w:val="single"/>
        </w:rPr>
        <w:lastRenderedPageBreak/>
        <w:t xml:space="preserve">Annexe 2 : </w:t>
      </w:r>
    </w:p>
    <w:p w:rsidR="003A48B8" w:rsidRPr="00845758" w:rsidRDefault="00845758" w:rsidP="00845758">
      <w:pPr>
        <w:jc w:val="both"/>
        <w:rPr>
          <w:rFonts w:ascii="Berlin Sans FB Demi" w:hAnsi="Berlin Sans FB Demi"/>
          <w:b/>
          <w:bCs/>
          <w:sz w:val="24"/>
          <w:szCs w:val="24"/>
          <w:u w:val="single"/>
        </w:rPr>
      </w:pPr>
      <w:r w:rsidRPr="00845758">
        <w:rPr>
          <w:rFonts w:ascii="Berlin Sans FB Demi" w:hAnsi="Berlin Sans FB Demi"/>
          <w:b/>
          <w:bCs/>
          <w:sz w:val="24"/>
          <w:szCs w:val="24"/>
          <w:u w:val="single"/>
        </w:rPr>
        <w:t>Paramètre</w:t>
      </w:r>
      <w:r w:rsidR="00BD668C" w:rsidRPr="00845758">
        <w:rPr>
          <w:rFonts w:ascii="Berlin Sans FB Demi" w:hAnsi="Berlin Sans FB Demi"/>
          <w:b/>
          <w:bCs/>
          <w:sz w:val="24"/>
          <w:szCs w:val="24"/>
          <w:u w:val="single"/>
        </w:rPr>
        <w:t xml:space="preserve"> GPO désactiver LLMNR</w:t>
      </w:r>
    </w:p>
    <w:p w:rsidR="003A48B8" w:rsidRDefault="00BD668C" w:rsidP="00845758">
      <w:pPr>
        <w:rPr>
          <w:rFonts w:ascii="Berlin Sans FB Demi" w:hAnsi="Berlin Sans FB Demi"/>
          <w:b/>
          <w:bCs/>
          <w:sz w:val="28"/>
          <w:szCs w:val="28"/>
          <w:u w:val="single"/>
        </w:rPr>
      </w:pPr>
      <w:r w:rsidRPr="004428B3">
        <w:rPr>
          <w:rFonts w:ascii="Berlin Sans FB Demi" w:hAnsi="Berlin Sans FB Demi"/>
          <w:b/>
          <w:bCs/>
          <w:noProof/>
          <w:sz w:val="28"/>
          <w:szCs w:val="28"/>
          <w:lang w:eastAsia="fr-FR"/>
        </w:rPr>
        <w:drawing>
          <wp:inline distT="0" distB="0" distL="0" distR="0">
            <wp:extent cx="4418091" cy="1893633"/>
            <wp:effectExtent l="171450" t="171450" r="363855" b="3543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o.png"/>
                    <pic:cNvPicPr/>
                  </pic:nvPicPr>
                  <pic:blipFill rotWithShape="1">
                    <a:blip r:embed="rId8">
                      <a:extLst>
                        <a:ext uri="{28A0092B-C50C-407E-A947-70E740481C1C}">
                          <a14:useLocalDpi xmlns:a14="http://schemas.microsoft.com/office/drawing/2010/main" val="0"/>
                        </a:ext>
                      </a:extLst>
                    </a:blip>
                    <a:srcRect l="26776" t="16919" r="24916" b="49951"/>
                    <a:stretch/>
                  </pic:blipFill>
                  <pic:spPr bwMode="auto">
                    <a:xfrm>
                      <a:off x="0" y="0"/>
                      <a:ext cx="4427214" cy="189754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256EF0" w:rsidRPr="00845758" w:rsidRDefault="00845758" w:rsidP="00933E1D">
      <w:pPr>
        <w:rPr>
          <w:rFonts w:ascii="Berlin Sans FB Demi" w:hAnsi="Berlin Sans FB Demi"/>
          <w:b/>
          <w:bCs/>
          <w:sz w:val="24"/>
          <w:szCs w:val="24"/>
          <w:u w:val="single"/>
        </w:rPr>
      </w:pPr>
      <w:r w:rsidRPr="00845758">
        <w:rPr>
          <w:rFonts w:ascii="Berlin Sans FB Demi" w:hAnsi="Berlin Sans FB Demi"/>
          <w:b/>
          <w:bCs/>
          <w:sz w:val="24"/>
          <w:szCs w:val="24"/>
          <w:u w:val="single"/>
        </w:rPr>
        <w:t>O</w:t>
      </w:r>
      <w:r w:rsidR="00C31629" w:rsidRPr="00845758">
        <w:rPr>
          <w:rFonts w:ascii="Berlin Sans FB Demi" w:hAnsi="Berlin Sans FB Demi"/>
          <w:b/>
          <w:bCs/>
          <w:sz w:val="24"/>
          <w:szCs w:val="24"/>
          <w:u w:val="single"/>
        </w:rPr>
        <w:t>rganisation des objets AD</w:t>
      </w:r>
      <w:r>
        <w:rPr>
          <w:rFonts w:ascii="Berlin Sans FB Demi" w:hAnsi="Berlin Sans FB Demi"/>
          <w:b/>
          <w:bCs/>
          <w:sz w:val="24"/>
          <w:szCs w:val="24"/>
          <w:u w:val="single"/>
        </w:rPr>
        <w:t xml:space="preserve"> et objets GPO</w:t>
      </w:r>
    </w:p>
    <w:p w:rsidR="00256EF0" w:rsidRDefault="00256EF0" w:rsidP="00F138B8">
      <w:pPr>
        <w:rPr>
          <w:rFonts w:ascii="Berlin Sans FB Demi" w:hAnsi="Berlin Sans FB Demi"/>
          <w:b/>
          <w:bCs/>
          <w:sz w:val="28"/>
          <w:szCs w:val="28"/>
          <w:u w:val="single"/>
        </w:rPr>
      </w:pPr>
      <w:r>
        <w:rPr>
          <w:noProof/>
          <w:lang w:eastAsia="fr-FR"/>
        </w:rPr>
        <w:drawing>
          <wp:inline distT="0" distB="0" distL="0" distR="0" wp14:anchorId="43E72B15" wp14:editId="54F1EAAC">
            <wp:extent cx="3503656" cy="2426329"/>
            <wp:effectExtent l="171450" t="171450" r="363855" b="3556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780" t="12575" r="39160" b="38080"/>
                    <a:stretch/>
                  </pic:blipFill>
                  <pic:spPr bwMode="auto">
                    <a:xfrm>
                      <a:off x="0" y="0"/>
                      <a:ext cx="3529470" cy="244420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2F42D0" w:rsidRDefault="002F42D0" w:rsidP="00845758">
      <w:pPr>
        <w:rPr>
          <w:rFonts w:ascii="Berlin Sans FB Demi" w:hAnsi="Berlin Sans FB Demi"/>
          <w:b/>
          <w:bCs/>
          <w:sz w:val="28"/>
          <w:szCs w:val="28"/>
          <w:u w:val="single"/>
        </w:rPr>
      </w:pPr>
      <w:r>
        <w:rPr>
          <w:noProof/>
          <w:lang w:eastAsia="fr-FR"/>
        </w:rPr>
        <w:drawing>
          <wp:inline distT="0" distB="0" distL="0" distR="0" wp14:anchorId="51E6707E" wp14:editId="00D9C9D6">
            <wp:extent cx="4345683" cy="2172832"/>
            <wp:effectExtent l="171450" t="171450" r="360045" b="3613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746" t="21791" r="21493" b="26838"/>
                    <a:stretch/>
                  </pic:blipFill>
                  <pic:spPr bwMode="auto">
                    <a:xfrm>
                      <a:off x="0" y="0"/>
                      <a:ext cx="4345683" cy="217283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1D45CA" w:rsidRDefault="001D45CA" w:rsidP="001D45CA">
      <w:pPr>
        <w:rPr>
          <w:rFonts w:ascii="Berlin Sans FB Demi" w:hAnsi="Berlin Sans FB Demi"/>
          <w:b/>
          <w:bCs/>
          <w:sz w:val="28"/>
          <w:szCs w:val="28"/>
          <w:u w:val="single"/>
        </w:rPr>
      </w:pPr>
      <w:r>
        <w:rPr>
          <w:rFonts w:ascii="Berlin Sans FB Demi" w:hAnsi="Berlin Sans FB Demi"/>
          <w:b/>
          <w:bCs/>
          <w:sz w:val="28"/>
          <w:szCs w:val="28"/>
          <w:u w:val="single"/>
        </w:rPr>
        <w:lastRenderedPageBreak/>
        <w:t xml:space="preserve">Annexe 3 : </w:t>
      </w:r>
    </w:p>
    <w:p w:rsidR="001D45CA" w:rsidRDefault="001D45CA" w:rsidP="001D45CA">
      <w:pPr>
        <w:rPr>
          <w:rFonts w:ascii="Berlin Sans FB Demi" w:hAnsi="Berlin Sans FB Demi"/>
          <w:b/>
          <w:bCs/>
          <w:sz w:val="28"/>
          <w:szCs w:val="28"/>
          <w:u w:val="single"/>
        </w:rPr>
      </w:pPr>
      <w:r>
        <w:rPr>
          <w:rFonts w:ascii="Berlin Sans FB Demi" w:hAnsi="Berlin Sans FB Demi"/>
          <w:b/>
          <w:bCs/>
          <w:sz w:val="28"/>
          <w:szCs w:val="28"/>
          <w:u w:val="single"/>
        </w:rPr>
        <w:t>Capture Wireshark d’une trame LLMNR :</w:t>
      </w:r>
    </w:p>
    <w:p w:rsidR="001D45CA" w:rsidRPr="00B43671" w:rsidRDefault="001D45CA" w:rsidP="001D45CA">
      <w:pPr>
        <w:rPr>
          <w:rFonts w:ascii="Berlin Sans FB Demi" w:hAnsi="Berlin Sans FB Demi"/>
          <w:b/>
          <w:bCs/>
          <w:sz w:val="2"/>
          <w:szCs w:val="2"/>
          <w:u w:val="single"/>
        </w:rPr>
      </w:pPr>
    </w:p>
    <w:p w:rsidR="001D45CA" w:rsidRDefault="001D45CA" w:rsidP="001D45CA">
      <w:pPr>
        <w:rPr>
          <w:rFonts w:ascii="Berlin Sans FB Demi" w:hAnsi="Berlin Sans FB Demi"/>
          <w:b/>
          <w:bCs/>
          <w:sz w:val="28"/>
          <w:szCs w:val="28"/>
          <w:u w:val="single"/>
        </w:rPr>
      </w:pPr>
      <w:r>
        <w:rPr>
          <w:noProof/>
          <w:lang w:eastAsia="fr-FR"/>
        </w:rPr>
        <w:drawing>
          <wp:inline distT="0" distB="0" distL="0" distR="0" wp14:anchorId="4C8F9713" wp14:editId="3BA38D5E">
            <wp:extent cx="5620978" cy="1009559"/>
            <wp:effectExtent l="76200" t="76200" r="132715" b="133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4987" r="60648" b="23250"/>
                    <a:stretch/>
                  </pic:blipFill>
                  <pic:spPr bwMode="auto">
                    <a:xfrm>
                      <a:off x="0" y="0"/>
                      <a:ext cx="5687303" cy="10214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1D45CA" w:rsidRDefault="001D45CA" w:rsidP="001D45CA">
      <w:pPr>
        <w:jc w:val="center"/>
        <w:rPr>
          <w:rFonts w:ascii="Berlin Sans FB Demi" w:hAnsi="Berlin Sans FB Demi"/>
          <w:b/>
          <w:bCs/>
          <w:sz w:val="28"/>
          <w:szCs w:val="28"/>
          <w:u w:val="single"/>
        </w:rPr>
      </w:pPr>
    </w:p>
    <w:p w:rsidR="001D45CA" w:rsidRDefault="001D45CA" w:rsidP="001D45CA">
      <w:pPr>
        <w:rPr>
          <w:rFonts w:ascii="Berlin Sans FB Demi" w:hAnsi="Berlin Sans FB Demi"/>
          <w:b/>
          <w:bCs/>
          <w:sz w:val="28"/>
          <w:szCs w:val="28"/>
          <w:u w:val="single"/>
        </w:rPr>
      </w:pPr>
      <w:r>
        <w:rPr>
          <w:rFonts w:ascii="Berlin Sans FB Demi" w:hAnsi="Berlin Sans FB Demi"/>
          <w:b/>
          <w:bCs/>
          <w:sz w:val="28"/>
          <w:szCs w:val="28"/>
          <w:u w:val="single"/>
        </w:rPr>
        <w:t>Structure d’un paquet IPv4</w:t>
      </w:r>
    </w:p>
    <w:p w:rsidR="001D45CA" w:rsidRDefault="001D45CA" w:rsidP="001D45CA">
      <w:pPr>
        <w:jc w:val="center"/>
        <w:rPr>
          <w:rFonts w:ascii="Berlin Sans FB Demi" w:hAnsi="Berlin Sans FB Demi"/>
          <w:b/>
          <w:bCs/>
          <w:sz w:val="28"/>
          <w:szCs w:val="28"/>
          <w:u w:val="single"/>
        </w:rPr>
      </w:pPr>
      <w:r>
        <w:rPr>
          <w:noProof/>
          <w:lang w:eastAsia="fr-FR"/>
        </w:rPr>
        <w:drawing>
          <wp:inline distT="0" distB="0" distL="0" distR="0" wp14:anchorId="0C732458" wp14:editId="38460B9A">
            <wp:extent cx="5703683" cy="2114137"/>
            <wp:effectExtent l="76200" t="76200" r="125730" b="133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031" t="32987" r="3818" b="6925"/>
                    <a:stretch/>
                  </pic:blipFill>
                  <pic:spPr bwMode="auto">
                    <a:xfrm>
                      <a:off x="0" y="0"/>
                      <a:ext cx="5714384" cy="21181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1D45CA" w:rsidRDefault="001D45CA" w:rsidP="001D45CA">
      <w:pPr>
        <w:rPr>
          <w:rFonts w:ascii="Berlin Sans FB Demi" w:hAnsi="Berlin Sans FB Demi"/>
          <w:b/>
          <w:bCs/>
          <w:sz w:val="28"/>
          <w:szCs w:val="28"/>
          <w:u w:val="single"/>
        </w:rPr>
      </w:pPr>
    </w:p>
    <w:p w:rsidR="001D45CA" w:rsidRDefault="001D45CA" w:rsidP="001D45CA">
      <w:pPr>
        <w:rPr>
          <w:rFonts w:ascii="Berlin Sans FB Demi" w:hAnsi="Berlin Sans FB Demi"/>
          <w:b/>
          <w:bCs/>
          <w:sz w:val="28"/>
          <w:szCs w:val="28"/>
          <w:u w:val="single"/>
        </w:rPr>
      </w:pPr>
      <w:r>
        <w:rPr>
          <w:rFonts w:ascii="Berlin Sans FB Demi" w:hAnsi="Berlin Sans FB Demi"/>
          <w:b/>
          <w:bCs/>
          <w:sz w:val="28"/>
          <w:szCs w:val="28"/>
          <w:u w:val="single"/>
        </w:rPr>
        <w:t>Structure d’un datagramme UDP</w:t>
      </w:r>
    </w:p>
    <w:p w:rsidR="001D45CA" w:rsidRDefault="001D45CA" w:rsidP="001D45CA">
      <w:pPr>
        <w:jc w:val="center"/>
        <w:rPr>
          <w:rFonts w:ascii="Berlin Sans FB Demi" w:hAnsi="Berlin Sans FB Demi"/>
          <w:b/>
          <w:bCs/>
          <w:sz w:val="28"/>
          <w:szCs w:val="28"/>
          <w:u w:val="single"/>
        </w:rPr>
      </w:pPr>
      <w:r>
        <w:rPr>
          <w:noProof/>
          <w:lang w:eastAsia="fr-FR"/>
        </w:rPr>
        <w:drawing>
          <wp:inline distT="0" distB="0" distL="0" distR="0" wp14:anchorId="7237DF4B" wp14:editId="647E43F8">
            <wp:extent cx="5841780" cy="1312752"/>
            <wp:effectExtent l="76200" t="76200" r="140335" b="13525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996" t="58695" r="17437" b="13901"/>
                    <a:stretch/>
                  </pic:blipFill>
                  <pic:spPr bwMode="auto">
                    <a:xfrm>
                      <a:off x="0" y="0"/>
                      <a:ext cx="5865347" cy="13180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1D45CA" w:rsidRDefault="001D45CA" w:rsidP="001D45CA">
      <w:pPr>
        <w:rPr>
          <w:rFonts w:ascii="Berlin Sans FB Demi" w:hAnsi="Berlin Sans FB Demi"/>
          <w:b/>
          <w:bCs/>
          <w:sz w:val="28"/>
          <w:szCs w:val="28"/>
          <w:u w:val="single"/>
        </w:rPr>
      </w:pPr>
    </w:p>
    <w:p w:rsidR="001D45CA" w:rsidRDefault="001D45CA" w:rsidP="001D45CA">
      <w:pPr>
        <w:rPr>
          <w:rFonts w:ascii="Berlin Sans FB Demi" w:hAnsi="Berlin Sans FB Demi"/>
          <w:b/>
          <w:bCs/>
          <w:sz w:val="28"/>
          <w:szCs w:val="28"/>
          <w:u w:val="single"/>
        </w:rPr>
      </w:pPr>
      <w:r>
        <w:rPr>
          <w:rFonts w:ascii="Berlin Sans FB Demi" w:hAnsi="Berlin Sans FB Demi"/>
          <w:b/>
          <w:bCs/>
          <w:sz w:val="28"/>
          <w:szCs w:val="28"/>
          <w:u w:val="single"/>
        </w:rPr>
        <w:t>Structure d’une trame Ethernet</w:t>
      </w:r>
    </w:p>
    <w:p w:rsidR="001D45CA" w:rsidRDefault="001D45CA" w:rsidP="001D45CA">
      <w:pPr>
        <w:ind w:left="-142"/>
        <w:jc w:val="center"/>
        <w:rPr>
          <w:rFonts w:ascii="Berlin Sans FB Demi" w:hAnsi="Berlin Sans FB Demi"/>
          <w:b/>
          <w:bCs/>
          <w:sz w:val="28"/>
          <w:szCs w:val="28"/>
          <w:u w:val="single"/>
        </w:rPr>
      </w:pPr>
      <w:r>
        <w:rPr>
          <w:noProof/>
          <w:lang w:eastAsia="fr-FR"/>
        </w:rPr>
        <w:drawing>
          <wp:inline distT="0" distB="0" distL="0" distR="0" wp14:anchorId="5B026785" wp14:editId="064A3EC6">
            <wp:extent cx="6244972" cy="461727"/>
            <wp:effectExtent l="76200" t="76200" r="137160" b="12890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821" t="59534" r="7022" b="29005"/>
                    <a:stretch/>
                  </pic:blipFill>
                  <pic:spPr bwMode="auto">
                    <a:xfrm>
                      <a:off x="0" y="0"/>
                      <a:ext cx="6464918" cy="4779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1D45CA" w:rsidRPr="002740BE" w:rsidRDefault="001D45CA" w:rsidP="001D45CA">
      <w:pPr>
        <w:rPr>
          <w:rFonts w:ascii="Berlin Sans FB Demi" w:hAnsi="Berlin Sans FB Demi"/>
          <w:b/>
          <w:bCs/>
          <w:sz w:val="28"/>
          <w:szCs w:val="28"/>
          <w:u w:val="single"/>
        </w:rPr>
        <w:sectPr w:rsidR="001D45CA" w:rsidRPr="002740BE" w:rsidSect="00845758">
          <w:pgSz w:w="11906" w:h="16838"/>
          <w:pgMar w:top="993" w:right="1417" w:bottom="1134" w:left="1417" w:header="708" w:footer="708" w:gutter="0"/>
          <w:cols w:space="708"/>
          <w:docGrid w:linePitch="360"/>
        </w:sectPr>
      </w:pPr>
    </w:p>
    <w:p w:rsidR="00D339C7" w:rsidRDefault="00D339C7" w:rsidP="007E3A60">
      <w:pPr>
        <w:ind w:left="567"/>
        <w:jc w:val="both"/>
        <w:rPr>
          <w:rFonts w:ascii="Berlin Sans FB Demi" w:hAnsi="Berlin Sans FB Demi"/>
          <w:b/>
          <w:bCs/>
          <w:sz w:val="28"/>
          <w:szCs w:val="28"/>
          <w:u w:val="single"/>
        </w:rPr>
      </w:pPr>
      <w:r>
        <w:rPr>
          <w:rFonts w:ascii="Berlin Sans FB Demi" w:hAnsi="Berlin Sans FB Demi"/>
          <w:b/>
          <w:bCs/>
          <w:sz w:val="28"/>
          <w:szCs w:val="28"/>
          <w:u w:val="single"/>
        </w:rPr>
        <w:lastRenderedPageBreak/>
        <w:t>Topologie du réseau du CHM :</w:t>
      </w:r>
    </w:p>
    <w:p w:rsidR="00D339C7" w:rsidRDefault="00D339C7" w:rsidP="00D339C7">
      <w:pPr>
        <w:ind w:left="567"/>
        <w:jc w:val="center"/>
        <w:rPr>
          <w:rFonts w:ascii="Berlin Sans FB Demi" w:hAnsi="Berlin Sans FB Demi"/>
          <w:b/>
          <w:bCs/>
          <w:sz w:val="28"/>
          <w:szCs w:val="28"/>
          <w:u w:val="single"/>
        </w:rPr>
      </w:pPr>
      <w:r>
        <w:rPr>
          <w:rFonts w:ascii="Berlin Sans FB Demi" w:hAnsi="Berlin Sans FB Demi"/>
          <w:b/>
          <w:bCs/>
          <w:noProof/>
          <w:sz w:val="28"/>
          <w:szCs w:val="28"/>
          <w:u w:val="single"/>
          <w:lang w:eastAsia="fr-FR"/>
        </w:rPr>
        <w:drawing>
          <wp:inline distT="0" distB="0" distL="0" distR="0">
            <wp:extent cx="4692335" cy="3422210"/>
            <wp:effectExtent l="0" t="0" r="0" b="698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opolog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98050" cy="3426378"/>
                    </a:xfrm>
                    <a:prstGeom prst="rect">
                      <a:avLst/>
                    </a:prstGeom>
                  </pic:spPr>
                </pic:pic>
              </a:graphicData>
            </a:graphic>
          </wp:inline>
        </w:drawing>
      </w:r>
    </w:p>
    <w:p w:rsidR="007E3A60" w:rsidRDefault="007E3A60" w:rsidP="007E3A60">
      <w:pPr>
        <w:ind w:left="567"/>
        <w:jc w:val="both"/>
        <w:rPr>
          <w:rFonts w:ascii="Berlin Sans FB Demi" w:hAnsi="Berlin Sans FB Demi"/>
          <w:b/>
          <w:bCs/>
          <w:sz w:val="28"/>
          <w:szCs w:val="28"/>
          <w:u w:val="single"/>
        </w:rPr>
      </w:pPr>
      <w:r w:rsidRPr="002740BE">
        <w:rPr>
          <w:rFonts w:ascii="Berlin Sans FB Demi" w:hAnsi="Berlin Sans FB Demi"/>
          <w:b/>
          <w:bCs/>
          <w:sz w:val="28"/>
          <w:szCs w:val="28"/>
          <w:u w:val="single"/>
        </w:rPr>
        <w:t>Barème de notation</w:t>
      </w:r>
    </w:p>
    <w:bookmarkStart w:id="2" w:name="_MON_1542082048"/>
    <w:bookmarkEnd w:id="2"/>
    <w:p w:rsidR="007E3A60" w:rsidRPr="00D339C7" w:rsidRDefault="00D339C7" w:rsidP="007E3A60">
      <w:pPr>
        <w:ind w:left="567"/>
        <w:jc w:val="both"/>
        <w:rPr>
          <w:rFonts w:ascii="Berlin Sans FB Demi" w:hAnsi="Berlin Sans FB Demi"/>
          <w:b/>
          <w:bCs/>
          <w:u w:val="single"/>
        </w:rPr>
      </w:pPr>
      <w:r w:rsidRPr="00D339C7">
        <w:rPr>
          <w:rFonts w:ascii="Berlin Sans FB Demi" w:hAnsi="Berlin Sans FB Demi"/>
          <w:b/>
          <w:bCs/>
          <w:u w:val="single"/>
        </w:rPr>
        <w:object w:dxaOrig="13514" w:dyaOrig="2209">
          <v:shape id="_x0000_i1026" type="#_x0000_t75" style="width:676.3pt;height:111.95pt" o:ole="">
            <v:imagedata r:id="rId16" o:title=""/>
          </v:shape>
          <o:OLEObject Type="Embed" ProgID="Excel.Sheet.12" ShapeID="_x0000_i1026" DrawAspect="Content" ObjectID="_1576559804" r:id="rId17"/>
        </w:object>
      </w:r>
    </w:p>
    <w:sectPr w:rsidR="007E3A60" w:rsidRPr="00D339C7" w:rsidSect="007E3A6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goe">
    <w:altName w:val="Segoe UI"/>
    <w:panose1 w:val="00000000000000000000"/>
    <w:charset w:val="00"/>
    <w:family w:val="roman"/>
    <w:notTrueType/>
    <w:pitch w:val="default"/>
  </w:font>
  <w:font w:name="Segoe-Italic">
    <w:altName w:val="Segoe UI"/>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735DE"/>
    <w:multiLevelType w:val="hybridMultilevel"/>
    <w:tmpl w:val="7766000A"/>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 w15:restartNumberingAfterBreak="0">
    <w:nsid w:val="0CDE62D8"/>
    <w:multiLevelType w:val="hybridMultilevel"/>
    <w:tmpl w:val="9ADA4144"/>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 w15:restartNumberingAfterBreak="0">
    <w:nsid w:val="1087428B"/>
    <w:multiLevelType w:val="hybridMultilevel"/>
    <w:tmpl w:val="FCC0DE4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11D3876"/>
    <w:multiLevelType w:val="hybridMultilevel"/>
    <w:tmpl w:val="69FEA2B0"/>
    <w:lvl w:ilvl="0" w:tplc="040C0011">
      <w:start w:val="1"/>
      <w:numFmt w:val="decimal"/>
      <w:lvlText w:val="%1)"/>
      <w:lvlJc w:val="left"/>
      <w:pPr>
        <w:ind w:left="1380" w:hanging="360"/>
      </w:pPr>
    </w:lvl>
    <w:lvl w:ilvl="1" w:tplc="040C0019" w:tentative="1">
      <w:start w:val="1"/>
      <w:numFmt w:val="lowerLetter"/>
      <w:lvlText w:val="%2."/>
      <w:lvlJc w:val="left"/>
      <w:pPr>
        <w:ind w:left="2100" w:hanging="360"/>
      </w:pPr>
    </w:lvl>
    <w:lvl w:ilvl="2" w:tplc="040C001B" w:tentative="1">
      <w:start w:val="1"/>
      <w:numFmt w:val="lowerRoman"/>
      <w:lvlText w:val="%3."/>
      <w:lvlJc w:val="right"/>
      <w:pPr>
        <w:ind w:left="2820" w:hanging="180"/>
      </w:pPr>
    </w:lvl>
    <w:lvl w:ilvl="3" w:tplc="040C000F" w:tentative="1">
      <w:start w:val="1"/>
      <w:numFmt w:val="decimal"/>
      <w:lvlText w:val="%4."/>
      <w:lvlJc w:val="left"/>
      <w:pPr>
        <w:ind w:left="3540" w:hanging="360"/>
      </w:pPr>
    </w:lvl>
    <w:lvl w:ilvl="4" w:tplc="040C0019" w:tentative="1">
      <w:start w:val="1"/>
      <w:numFmt w:val="lowerLetter"/>
      <w:lvlText w:val="%5."/>
      <w:lvlJc w:val="left"/>
      <w:pPr>
        <w:ind w:left="4260" w:hanging="360"/>
      </w:pPr>
    </w:lvl>
    <w:lvl w:ilvl="5" w:tplc="040C001B" w:tentative="1">
      <w:start w:val="1"/>
      <w:numFmt w:val="lowerRoman"/>
      <w:lvlText w:val="%6."/>
      <w:lvlJc w:val="right"/>
      <w:pPr>
        <w:ind w:left="4980" w:hanging="180"/>
      </w:pPr>
    </w:lvl>
    <w:lvl w:ilvl="6" w:tplc="040C000F" w:tentative="1">
      <w:start w:val="1"/>
      <w:numFmt w:val="decimal"/>
      <w:lvlText w:val="%7."/>
      <w:lvlJc w:val="left"/>
      <w:pPr>
        <w:ind w:left="5700" w:hanging="360"/>
      </w:pPr>
    </w:lvl>
    <w:lvl w:ilvl="7" w:tplc="040C0019" w:tentative="1">
      <w:start w:val="1"/>
      <w:numFmt w:val="lowerLetter"/>
      <w:lvlText w:val="%8."/>
      <w:lvlJc w:val="left"/>
      <w:pPr>
        <w:ind w:left="6420" w:hanging="360"/>
      </w:pPr>
    </w:lvl>
    <w:lvl w:ilvl="8" w:tplc="040C001B" w:tentative="1">
      <w:start w:val="1"/>
      <w:numFmt w:val="lowerRoman"/>
      <w:lvlText w:val="%9."/>
      <w:lvlJc w:val="right"/>
      <w:pPr>
        <w:ind w:left="7140" w:hanging="180"/>
      </w:pPr>
    </w:lvl>
  </w:abstractNum>
  <w:abstractNum w:abstractNumId="4" w15:restartNumberingAfterBreak="0">
    <w:nsid w:val="1855240E"/>
    <w:multiLevelType w:val="hybridMultilevel"/>
    <w:tmpl w:val="C0786A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E05CDE"/>
    <w:multiLevelType w:val="hybridMultilevel"/>
    <w:tmpl w:val="E392D3B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B49052B"/>
    <w:multiLevelType w:val="hybridMultilevel"/>
    <w:tmpl w:val="DD78BD2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20994953"/>
    <w:multiLevelType w:val="hybridMultilevel"/>
    <w:tmpl w:val="5B66EBFC"/>
    <w:lvl w:ilvl="0" w:tplc="1A9C3FC8">
      <w:start w:val="1"/>
      <w:numFmt w:val="decimal"/>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8" w15:restartNumberingAfterBreak="0">
    <w:nsid w:val="215C6FED"/>
    <w:multiLevelType w:val="hybridMultilevel"/>
    <w:tmpl w:val="6270EC9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22C17F08"/>
    <w:multiLevelType w:val="hybridMultilevel"/>
    <w:tmpl w:val="680861C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2D043A7A"/>
    <w:multiLevelType w:val="hybridMultilevel"/>
    <w:tmpl w:val="5A18DE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C064E0"/>
    <w:multiLevelType w:val="hybridMultilevel"/>
    <w:tmpl w:val="3D78AD1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2007593"/>
    <w:multiLevelType w:val="hybridMultilevel"/>
    <w:tmpl w:val="BAB669CE"/>
    <w:lvl w:ilvl="0" w:tplc="040C0001">
      <w:start w:val="1"/>
      <w:numFmt w:val="bullet"/>
      <w:lvlText w:val=""/>
      <w:lvlJc w:val="left"/>
      <w:pPr>
        <w:ind w:left="2007" w:hanging="360"/>
      </w:pPr>
      <w:rPr>
        <w:rFonts w:ascii="Symbol" w:hAnsi="Symbol"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13" w15:restartNumberingAfterBreak="0">
    <w:nsid w:val="352769A0"/>
    <w:multiLevelType w:val="multilevel"/>
    <w:tmpl w:val="CF4E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958E3"/>
    <w:multiLevelType w:val="hybridMultilevel"/>
    <w:tmpl w:val="82EAAD1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485F1B8A"/>
    <w:multiLevelType w:val="hybridMultilevel"/>
    <w:tmpl w:val="47A03F36"/>
    <w:lvl w:ilvl="0" w:tplc="4EAED3D8">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4EDB5D4A"/>
    <w:multiLevelType w:val="hybridMultilevel"/>
    <w:tmpl w:val="6EE85754"/>
    <w:lvl w:ilvl="0" w:tplc="040C0001">
      <w:start w:val="1"/>
      <w:numFmt w:val="bullet"/>
      <w:lvlText w:val=""/>
      <w:lvlJc w:val="left"/>
      <w:pPr>
        <w:ind w:left="2007" w:hanging="360"/>
      </w:pPr>
      <w:rPr>
        <w:rFonts w:ascii="Symbol" w:hAnsi="Symbol"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17" w15:restartNumberingAfterBreak="0">
    <w:nsid w:val="51C073A2"/>
    <w:multiLevelType w:val="hybridMultilevel"/>
    <w:tmpl w:val="CED8B9F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53B63C05"/>
    <w:multiLevelType w:val="hybridMultilevel"/>
    <w:tmpl w:val="A844B8CA"/>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53E96B6A"/>
    <w:multiLevelType w:val="hybridMultilevel"/>
    <w:tmpl w:val="1D3C0250"/>
    <w:lvl w:ilvl="0" w:tplc="040C000B">
      <w:start w:val="1"/>
      <w:numFmt w:val="bullet"/>
      <w:lvlText w:val=""/>
      <w:lvlJc w:val="left"/>
      <w:pPr>
        <w:ind w:left="1334" w:hanging="360"/>
      </w:pPr>
      <w:rPr>
        <w:rFonts w:ascii="Wingdings" w:hAnsi="Wingdings" w:hint="default"/>
      </w:rPr>
    </w:lvl>
    <w:lvl w:ilvl="1" w:tplc="040C0003">
      <w:start w:val="1"/>
      <w:numFmt w:val="bullet"/>
      <w:lvlText w:val="o"/>
      <w:lvlJc w:val="left"/>
      <w:pPr>
        <w:ind w:left="2054" w:hanging="360"/>
      </w:pPr>
      <w:rPr>
        <w:rFonts w:ascii="Courier New" w:hAnsi="Courier New" w:cs="Courier New" w:hint="default"/>
      </w:rPr>
    </w:lvl>
    <w:lvl w:ilvl="2" w:tplc="040C0005" w:tentative="1">
      <w:start w:val="1"/>
      <w:numFmt w:val="bullet"/>
      <w:lvlText w:val=""/>
      <w:lvlJc w:val="left"/>
      <w:pPr>
        <w:ind w:left="2774" w:hanging="360"/>
      </w:pPr>
      <w:rPr>
        <w:rFonts w:ascii="Wingdings" w:hAnsi="Wingdings" w:hint="default"/>
      </w:rPr>
    </w:lvl>
    <w:lvl w:ilvl="3" w:tplc="040C0001" w:tentative="1">
      <w:start w:val="1"/>
      <w:numFmt w:val="bullet"/>
      <w:lvlText w:val=""/>
      <w:lvlJc w:val="left"/>
      <w:pPr>
        <w:ind w:left="3494" w:hanging="360"/>
      </w:pPr>
      <w:rPr>
        <w:rFonts w:ascii="Symbol" w:hAnsi="Symbol" w:hint="default"/>
      </w:rPr>
    </w:lvl>
    <w:lvl w:ilvl="4" w:tplc="040C0003" w:tentative="1">
      <w:start w:val="1"/>
      <w:numFmt w:val="bullet"/>
      <w:lvlText w:val="o"/>
      <w:lvlJc w:val="left"/>
      <w:pPr>
        <w:ind w:left="4214" w:hanging="360"/>
      </w:pPr>
      <w:rPr>
        <w:rFonts w:ascii="Courier New" w:hAnsi="Courier New" w:cs="Courier New" w:hint="default"/>
      </w:rPr>
    </w:lvl>
    <w:lvl w:ilvl="5" w:tplc="040C0005" w:tentative="1">
      <w:start w:val="1"/>
      <w:numFmt w:val="bullet"/>
      <w:lvlText w:val=""/>
      <w:lvlJc w:val="left"/>
      <w:pPr>
        <w:ind w:left="4934" w:hanging="360"/>
      </w:pPr>
      <w:rPr>
        <w:rFonts w:ascii="Wingdings" w:hAnsi="Wingdings" w:hint="default"/>
      </w:rPr>
    </w:lvl>
    <w:lvl w:ilvl="6" w:tplc="040C0001" w:tentative="1">
      <w:start w:val="1"/>
      <w:numFmt w:val="bullet"/>
      <w:lvlText w:val=""/>
      <w:lvlJc w:val="left"/>
      <w:pPr>
        <w:ind w:left="5654" w:hanging="360"/>
      </w:pPr>
      <w:rPr>
        <w:rFonts w:ascii="Symbol" w:hAnsi="Symbol" w:hint="default"/>
      </w:rPr>
    </w:lvl>
    <w:lvl w:ilvl="7" w:tplc="040C0003" w:tentative="1">
      <w:start w:val="1"/>
      <w:numFmt w:val="bullet"/>
      <w:lvlText w:val="o"/>
      <w:lvlJc w:val="left"/>
      <w:pPr>
        <w:ind w:left="6374" w:hanging="360"/>
      </w:pPr>
      <w:rPr>
        <w:rFonts w:ascii="Courier New" w:hAnsi="Courier New" w:cs="Courier New" w:hint="default"/>
      </w:rPr>
    </w:lvl>
    <w:lvl w:ilvl="8" w:tplc="040C0005" w:tentative="1">
      <w:start w:val="1"/>
      <w:numFmt w:val="bullet"/>
      <w:lvlText w:val=""/>
      <w:lvlJc w:val="left"/>
      <w:pPr>
        <w:ind w:left="7094" w:hanging="360"/>
      </w:pPr>
      <w:rPr>
        <w:rFonts w:ascii="Wingdings" w:hAnsi="Wingdings" w:hint="default"/>
      </w:rPr>
    </w:lvl>
  </w:abstractNum>
  <w:abstractNum w:abstractNumId="20" w15:restartNumberingAfterBreak="0">
    <w:nsid w:val="55893A7C"/>
    <w:multiLevelType w:val="hybridMultilevel"/>
    <w:tmpl w:val="1B3E708A"/>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56D60559"/>
    <w:multiLevelType w:val="hybridMultilevel"/>
    <w:tmpl w:val="A008DA3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2" w15:restartNumberingAfterBreak="0">
    <w:nsid w:val="578F5AC0"/>
    <w:multiLevelType w:val="hybridMultilevel"/>
    <w:tmpl w:val="6CE0603C"/>
    <w:lvl w:ilvl="0" w:tplc="040C000F">
      <w:start w:val="1"/>
      <w:numFmt w:val="decimal"/>
      <w:lvlText w:val="%1."/>
      <w:lvlJc w:val="left"/>
      <w:pPr>
        <w:ind w:left="1647" w:hanging="360"/>
      </w:p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3" w15:restartNumberingAfterBreak="0">
    <w:nsid w:val="58561C0F"/>
    <w:multiLevelType w:val="hybridMultilevel"/>
    <w:tmpl w:val="5B1005C0"/>
    <w:lvl w:ilvl="0" w:tplc="040C0001">
      <w:start w:val="1"/>
      <w:numFmt w:val="bullet"/>
      <w:lvlText w:val=""/>
      <w:lvlJc w:val="left"/>
      <w:pPr>
        <w:ind w:left="2007" w:hanging="360"/>
      </w:pPr>
      <w:rPr>
        <w:rFonts w:ascii="Symbol" w:hAnsi="Symbol"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24" w15:restartNumberingAfterBreak="0">
    <w:nsid w:val="5D7F2435"/>
    <w:multiLevelType w:val="hybridMultilevel"/>
    <w:tmpl w:val="82A6A6F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60126607"/>
    <w:multiLevelType w:val="hybridMultilevel"/>
    <w:tmpl w:val="A4C6D90E"/>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681E0F88"/>
    <w:multiLevelType w:val="hybridMultilevel"/>
    <w:tmpl w:val="07A6E8E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6AA64043"/>
    <w:multiLevelType w:val="hybridMultilevel"/>
    <w:tmpl w:val="0C2C40A4"/>
    <w:lvl w:ilvl="0" w:tplc="040C0011">
      <w:start w:val="1"/>
      <w:numFmt w:val="decimal"/>
      <w:lvlText w:val="%1)"/>
      <w:lvlJc w:val="left"/>
      <w:pPr>
        <w:ind w:left="1854"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73820416"/>
    <w:multiLevelType w:val="hybridMultilevel"/>
    <w:tmpl w:val="EE2EE44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787D2AC0"/>
    <w:multiLevelType w:val="hybridMultilevel"/>
    <w:tmpl w:val="1B3E708A"/>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29"/>
  </w:num>
  <w:num w:numId="2">
    <w:abstractNumId w:val="18"/>
  </w:num>
  <w:num w:numId="3">
    <w:abstractNumId w:val="14"/>
  </w:num>
  <w:num w:numId="4">
    <w:abstractNumId w:val="10"/>
  </w:num>
  <w:num w:numId="5">
    <w:abstractNumId w:val="28"/>
  </w:num>
  <w:num w:numId="6">
    <w:abstractNumId w:val="3"/>
  </w:num>
  <w:num w:numId="7">
    <w:abstractNumId w:val="11"/>
  </w:num>
  <w:num w:numId="8">
    <w:abstractNumId w:val="25"/>
  </w:num>
  <w:num w:numId="9">
    <w:abstractNumId w:val="27"/>
  </w:num>
  <w:num w:numId="10">
    <w:abstractNumId w:val="5"/>
  </w:num>
  <w:num w:numId="11">
    <w:abstractNumId w:val="8"/>
  </w:num>
  <w:num w:numId="12">
    <w:abstractNumId w:val="17"/>
  </w:num>
  <w:num w:numId="13">
    <w:abstractNumId w:val="24"/>
  </w:num>
  <w:num w:numId="14">
    <w:abstractNumId w:val="2"/>
  </w:num>
  <w:num w:numId="15">
    <w:abstractNumId w:val="19"/>
  </w:num>
  <w:num w:numId="16">
    <w:abstractNumId w:val="20"/>
  </w:num>
  <w:num w:numId="17">
    <w:abstractNumId w:val="0"/>
  </w:num>
  <w:num w:numId="18">
    <w:abstractNumId w:val="6"/>
  </w:num>
  <w:num w:numId="19">
    <w:abstractNumId w:val="22"/>
  </w:num>
  <w:num w:numId="20">
    <w:abstractNumId w:val="21"/>
  </w:num>
  <w:num w:numId="21">
    <w:abstractNumId w:val="9"/>
  </w:num>
  <w:num w:numId="22">
    <w:abstractNumId w:val="4"/>
  </w:num>
  <w:num w:numId="23">
    <w:abstractNumId w:val="15"/>
  </w:num>
  <w:num w:numId="24">
    <w:abstractNumId w:val="7"/>
  </w:num>
  <w:num w:numId="25">
    <w:abstractNumId w:val="12"/>
  </w:num>
  <w:num w:numId="26">
    <w:abstractNumId w:val="1"/>
  </w:num>
  <w:num w:numId="27">
    <w:abstractNumId w:val="26"/>
  </w:num>
  <w:num w:numId="28">
    <w:abstractNumId w:val="23"/>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E2"/>
    <w:rsid w:val="00005B31"/>
    <w:rsid w:val="00015F08"/>
    <w:rsid w:val="0002053C"/>
    <w:rsid w:val="0002124C"/>
    <w:rsid w:val="000213FF"/>
    <w:rsid w:val="00025EC0"/>
    <w:rsid w:val="000474FA"/>
    <w:rsid w:val="00047C78"/>
    <w:rsid w:val="000720E0"/>
    <w:rsid w:val="00083773"/>
    <w:rsid w:val="00087DAF"/>
    <w:rsid w:val="000905CE"/>
    <w:rsid w:val="000915EB"/>
    <w:rsid w:val="00092464"/>
    <w:rsid w:val="0009394A"/>
    <w:rsid w:val="0009442B"/>
    <w:rsid w:val="000947A2"/>
    <w:rsid w:val="00096CBC"/>
    <w:rsid w:val="000A6286"/>
    <w:rsid w:val="000B63DF"/>
    <w:rsid w:val="000C14B3"/>
    <w:rsid w:val="000D61F4"/>
    <w:rsid w:val="000D6C69"/>
    <w:rsid w:val="000F1B36"/>
    <w:rsid w:val="000F3040"/>
    <w:rsid w:val="000F586E"/>
    <w:rsid w:val="000F5A2E"/>
    <w:rsid w:val="000F712D"/>
    <w:rsid w:val="000F731D"/>
    <w:rsid w:val="000F7C58"/>
    <w:rsid w:val="00107D3A"/>
    <w:rsid w:val="0011353F"/>
    <w:rsid w:val="001201DA"/>
    <w:rsid w:val="0012211E"/>
    <w:rsid w:val="00124AB3"/>
    <w:rsid w:val="0012778D"/>
    <w:rsid w:val="0013009E"/>
    <w:rsid w:val="00136825"/>
    <w:rsid w:val="00152877"/>
    <w:rsid w:val="001631FA"/>
    <w:rsid w:val="0016374B"/>
    <w:rsid w:val="001658B8"/>
    <w:rsid w:val="001671E7"/>
    <w:rsid w:val="00172743"/>
    <w:rsid w:val="00177AAC"/>
    <w:rsid w:val="00183E2D"/>
    <w:rsid w:val="00187D10"/>
    <w:rsid w:val="00192691"/>
    <w:rsid w:val="001935D5"/>
    <w:rsid w:val="001A2000"/>
    <w:rsid w:val="001A760E"/>
    <w:rsid w:val="001B5441"/>
    <w:rsid w:val="001B68BE"/>
    <w:rsid w:val="001D3499"/>
    <w:rsid w:val="001D45CA"/>
    <w:rsid w:val="001D4743"/>
    <w:rsid w:val="001D4F07"/>
    <w:rsid w:val="001D69FF"/>
    <w:rsid w:val="001E117B"/>
    <w:rsid w:val="001E21BA"/>
    <w:rsid w:val="001E3286"/>
    <w:rsid w:val="001E4835"/>
    <w:rsid w:val="001F0AB0"/>
    <w:rsid w:val="001F390D"/>
    <w:rsid w:val="001F4F9E"/>
    <w:rsid w:val="00200BB2"/>
    <w:rsid w:val="00205282"/>
    <w:rsid w:val="00207456"/>
    <w:rsid w:val="002268DA"/>
    <w:rsid w:val="00227840"/>
    <w:rsid w:val="0023244E"/>
    <w:rsid w:val="002334F1"/>
    <w:rsid w:val="002540E0"/>
    <w:rsid w:val="00256B97"/>
    <w:rsid w:val="00256EF0"/>
    <w:rsid w:val="00260DE4"/>
    <w:rsid w:val="00271404"/>
    <w:rsid w:val="002740BE"/>
    <w:rsid w:val="00275631"/>
    <w:rsid w:val="00286592"/>
    <w:rsid w:val="00295996"/>
    <w:rsid w:val="002B3C75"/>
    <w:rsid w:val="002C0845"/>
    <w:rsid w:val="002C1862"/>
    <w:rsid w:val="002C3EBE"/>
    <w:rsid w:val="002C6B64"/>
    <w:rsid w:val="002D4BB0"/>
    <w:rsid w:val="002D6784"/>
    <w:rsid w:val="002E05A1"/>
    <w:rsid w:val="002E2BBC"/>
    <w:rsid w:val="002E58FF"/>
    <w:rsid w:val="002F0514"/>
    <w:rsid w:val="002F2A2C"/>
    <w:rsid w:val="002F42D0"/>
    <w:rsid w:val="002F4FDF"/>
    <w:rsid w:val="00300AEE"/>
    <w:rsid w:val="00300D44"/>
    <w:rsid w:val="00314C04"/>
    <w:rsid w:val="003201F2"/>
    <w:rsid w:val="003261FB"/>
    <w:rsid w:val="00330E94"/>
    <w:rsid w:val="0033374E"/>
    <w:rsid w:val="00335435"/>
    <w:rsid w:val="0033797B"/>
    <w:rsid w:val="00344D8D"/>
    <w:rsid w:val="003477D4"/>
    <w:rsid w:val="003506B0"/>
    <w:rsid w:val="0035537C"/>
    <w:rsid w:val="00357681"/>
    <w:rsid w:val="00363D96"/>
    <w:rsid w:val="003705B0"/>
    <w:rsid w:val="003726C2"/>
    <w:rsid w:val="0038452A"/>
    <w:rsid w:val="003846DC"/>
    <w:rsid w:val="0039007D"/>
    <w:rsid w:val="00394CE7"/>
    <w:rsid w:val="00396877"/>
    <w:rsid w:val="003A48B8"/>
    <w:rsid w:val="003A4FE2"/>
    <w:rsid w:val="003A686F"/>
    <w:rsid w:val="003A7383"/>
    <w:rsid w:val="003B6D8D"/>
    <w:rsid w:val="003B7E1D"/>
    <w:rsid w:val="003C2861"/>
    <w:rsid w:val="003C322F"/>
    <w:rsid w:val="003C5553"/>
    <w:rsid w:val="003D5484"/>
    <w:rsid w:val="003D5CCB"/>
    <w:rsid w:val="003E6A40"/>
    <w:rsid w:val="003F16D8"/>
    <w:rsid w:val="003F1AFD"/>
    <w:rsid w:val="003F3A38"/>
    <w:rsid w:val="004034B8"/>
    <w:rsid w:val="00404BC0"/>
    <w:rsid w:val="00410733"/>
    <w:rsid w:val="004134BA"/>
    <w:rsid w:val="00414A4E"/>
    <w:rsid w:val="00420104"/>
    <w:rsid w:val="00420213"/>
    <w:rsid w:val="004210B3"/>
    <w:rsid w:val="004237CE"/>
    <w:rsid w:val="00427CB4"/>
    <w:rsid w:val="00435BFC"/>
    <w:rsid w:val="0043750E"/>
    <w:rsid w:val="004420C8"/>
    <w:rsid w:val="0044248F"/>
    <w:rsid w:val="004428B3"/>
    <w:rsid w:val="00446CAF"/>
    <w:rsid w:val="00450C19"/>
    <w:rsid w:val="00455177"/>
    <w:rsid w:val="004552AA"/>
    <w:rsid w:val="00456337"/>
    <w:rsid w:val="00460483"/>
    <w:rsid w:val="00462625"/>
    <w:rsid w:val="004671F0"/>
    <w:rsid w:val="0047069D"/>
    <w:rsid w:val="0047166A"/>
    <w:rsid w:val="00480430"/>
    <w:rsid w:val="00481B33"/>
    <w:rsid w:val="00485464"/>
    <w:rsid w:val="00486B7E"/>
    <w:rsid w:val="00492DBE"/>
    <w:rsid w:val="00494764"/>
    <w:rsid w:val="00495D48"/>
    <w:rsid w:val="004A061D"/>
    <w:rsid w:val="004A4AB6"/>
    <w:rsid w:val="004A708E"/>
    <w:rsid w:val="004B3B74"/>
    <w:rsid w:val="004B4FC9"/>
    <w:rsid w:val="004B6664"/>
    <w:rsid w:val="004C1C22"/>
    <w:rsid w:val="004C7E8C"/>
    <w:rsid w:val="004D18C9"/>
    <w:rsid w:val="004E064A"/>
    <w:rsid w:val="004E258E"/>
    <w:rsid w:val="004E649D"/>
    <w:rsid w:val="004E697C"/>
    <w:rsid w:val="004F013F"/>
    <w:rsid w:val="004F7812"/>
    <w:rsid w:val="00502FBD"/>
    <w:rsid w:val="005031D3"/>
    <w:rsid w:val="00507415"/>
    <w:rsid w:val="0051262B"/>
    <w:rsid w:val="00517C49"/>
    <w:rsid w:val="0052129F"/>
    <w:rsid w:val="0052150B"/>
    <w:rsid w:val="00526A35"/>
    <w:rsid w:val="00537BB8"/>
    <w:rsid w:val="005401EF"/>
    <w:rsid w:val="00542C78"/>
    <w:rsid w:val="00550B07"/>
    <w:rsid w:val="00554C12"/>
    <w:rsid w:val="005556BC"/>
    <w:rsid w:val="0055593A"/>
    <w:rsid w:val="005623ED"/>
    <w:rsid w:val="00564554"/>
    <w:rsid w:val="00577CC5"/>
    <w:rsid w:val="00581B76"/>
    <w:rsid w:val="00584678"/>
    <w:rsid w:val="00592C75"/>
    <w:rsid w:val="0059378E"/>
    <w:rsid w:val="005A31BC"/>
    <w:rsid w:val="005A45BB"/>
    <w:rsid w:val="005B21E2"/>
    <w:rsid w:val="005B52FF"/>
    <w:rsid w:val="005C66E6"/>
    <w:rsid w:val="005C6D43"/>
    <w:rsid w:val="005D10F7"/>
    <w:rsid w:val="005D2420"/>
    <w:rsid w:val="005D4C1A"/>
    <w:rsid w:val="005D588B"/>
    <w:rsid w:val="005D7AE7"/>
    <w:rsid w:val="005E2380"/>
    <w:rsid w:val="0060700B"/>
    <w:rsid w:val="00613CF7"/>
    <w:rsid w:val="0061756C"/>
    <w:rsid w:val="00622F1B"/>
    <w:rsid w:val="00624447"/>
    <w:rsid w:val="00624DFA"/>
    <w:rsid w:val="00627677"/>
    <w:rsid w:val="0063166B"/>
    <w:rsid w:val="00633F5F"/>
    <w:rsid w:val="00636D51"/>
    <w:rsid w:val="006456FD"/>
    <w:rsid w:val="006501D1"/>
    <w:rsid w:val="006508F4"/>
    <w:rsid w:val="006529C0"/>
    <w:rsid w:val="00654BDF"/>
    <w:rsid w:val="00655268"/>
    <w:rsid w:val="00664F6A"/>
    <w:rsid w:val="00674540"/>
    <w:rsid w:val="006746D3"/>
    <w:rsid w:val="006758EE"/>
    <w:rsid w:val="006772C7"/>
    <w:rsid w:val="00684561"/>
    <w:rsid w:val="00684840"/>
    <w:rsid w:val="00684933"/>
    <w:rsid w:val="006934A0"/>
    <w:rsid w:val="00695030"/>
    <w:rsid w:val="006A1419"/>
    <w:rsid w:val="006A672B"/>
    <w:rsid w:val="006B05FE"/>
    <w:rsid w:val="006B4594"/>
    <w:rsid w:val="006C1C27"/>
    <w:rsid w:val="006C2057"/>
    <w:rsid w:val="006C3640"/>
    <w:rsid w:val="006C4F4F"/>
    <w:rsid w:val="006C5588"/>
    <w:rsid w:val="006D007D"/>
    <w:rsid w:val="006D1035"/>
    <w:rsid w:val="006D38D7"/>
    <w:rsid w:val="006D6BB4"/>
    <w:rsid w:val="006E146C"/>
    <w:rsid w:val="006E2346"/>
    <w:rsid w:val="006E2A3C"/>
    <w:rsid w:val="006F0900"/>
    <w:rsid w:val="006F4B53"/>
    <w:rsid w:val="00701928"/>
    <w:rsid w:val="00704B7E"/>
    <w:rsid w:val="0071079D"/>
    <w:rsid w:val="0071467E"/>
    <w:rsid w:val="007157AB"/>
    <w:rsid w:val="007172F4"/>
    <w:rsid w:val="00717D18"/>
    <w:rsid w:val="007316A2"/>
    <w:rsid w:val="00731991"/>
    <w:rsid w:val="00732957"/>
    <w:rsid w:val="00734374"/>
    <w:rsid w:val="007354DF"/>
    <w:rsid w:val="0074039E"/>
    <w:rsid w:val="00752780"/>
    <w:rsid w:val="007539C0"/>
    <w:rsid w:val="007545D9"/>
    <w:rsid w:val="007566D2"/>
    <w:rsid w:val="00756954"/>
    <w:rsid w:val="00762534"/>
    <w:rsid w:val="007627A0"/>
    <w:rsid w:val="00762D36"/>
    <w:rsid w:val="0076567E"/>
    <w:rsid w:val="00785198"/>
    <w:rsid w:val="007A17BA"/>
    <w:rsid w:val="007A5D25"/>
    <w:rsid w:val="007B0E0F"/>
    <w:rsid w:val="007B3A15"/>
    <w:rsid w:val="007B60F5"/>
    <w:rsid w:val="007C0CCE"/>
    <w:rsid w:val="007C0DE8"/>
    <w:rsid w:val="007C50A0"/>
    <w:rsid w:val="007D3868"/>
    <w:rsid w:val="007D4627"/>
    <w:rsid w:val="007D4EE6"/>
    <w:rsid w:val="007E3A60"/>
    <w:rsid w:val="007E579B"/>
    <w:rsid w:val="007F7550"/>
    <w:rsid w:val="00804C12"/>
    <w:rsid w:val="00804E67"/>
    <w:rsid w:val="0080657C"/>
    <w:rsid w:val="008070D0"/>
    <w:rsid w:val="00811194"/>
    <w:rsid w:val="00816166"/>
    <w:rsid w:val="00821800"/>
    <w:rsid w:val="008218F2"/>
    <w:rsid w:val="00821AB5"/>
    <w:rsid w:val="00830F1F"/>
    <w:rsid w:val="0083117C"/>
    <w:rsid w:val="00833562"/>
    <w:rsid w:val="00841D90"/>
    <w:rsid w:val="00845166"/>
    <w:rsid w:val="00845758"/>
    <w:rsid w:val="00851607"/>
    <w:rsid w:val="00852040"/>
    <w:rsid w:val="00852400"/>
    <w:rsid w:val="00856E38"/>
    <w:rsid w:val="00860396"/>
    <w:rsid w:val="00862042"/>
    <w:rsid w:val="008665EC"/>
    <w:rsid w:val="008712F0"/>
    <w:rsid w:val="00890230"/>
    <w:rsid w:val="00890EDE"/>
    <w:rsid w:val="00897197"/>
    <w:rsid w:val="00897E8B"/>
    <w:rsid w:val="008A11B3"/>
    <w:rsid w:val="008A3D63"/>
    <w:rsid w:val="008B451F"/>
    <w:rsid w:val="008B6568"/>
    <w:rsid w:val="008D22AA"/>
    <w:rsid w:val="008D7595"/>
    <w:rsid w:val="008E032E"/>
    <w:rsid w:val="008E0DC3"/>
    <w:rsid w:val="008E75EB"/>
    <w:rsid w:val="008F7178"/>
    <w:rsid w:val="009010CB"/>
    <w:rsid w:val="009014FC"/>
    <w:rsid w:val="009018E5"/>
    <w:rsid w:val="00906A83"/>
    <w:rsid w:val="0091078E"/>
    <w:rsid w:val="00915E39"/>
    <w:rsid w:val="009163E5"/>
    <w:rsid w:val="00920352"/>
    <w:rsid w:val="0092273E"/>
    <w:rsid w:val="00923C8F"/>
    <w:rsid w:val="00933E1D"/>
    <w:rsid w:val="009353E4"/>
    <w:rsid w:val="00950C42"/>
    <w:rsid w:val="009554EA"/>
    <w:rsid w:val="009574D8"/>
    <w:rsid w:val="0096224E"/>
    <w:rsid w:val="009643D7"/>
    <w:rsid w:val="0096554E"/>
    <w:rsid w:val="00971483"/>
    <w:rsid w:val="00971BD7"/>
    <w:rsid w:val="00972E33"/>
    <w:rsid w:val="00972EE9"/>
    <w:rsid w:val="00974A7A"/>
    <w:rsid w:val="00975D3E"/>
    <w:rsid w:val="00975D4C"/>
    <w:rsid w:val="00976F82"/>
    <w:rsid w:val="00990890"/>
    <w:rsid w:val="00995890"/>
    <w:rsid w:val="009A05F8"/>
    <w:rsid w:val="009A198F"/>
    <w:rsid w:val="009A6CD4"/>
    <w:rsid w:val="009B147A"/>
    <w:rsid w:val="009B1C7D"/>
    <w:rsid w:val="009B1F6C"/>
    <w:rsid w:val="009B28A0"/>
    <w:rsid w:val="009B7057"/>
    <w:rsid w:val="009B79BB"/>
    <w:rsid w:val="009C29C1"/>
    <w:rsid w:val="009C6ABC"/>
    <w:rsid w:val="009C796A"/>
    <w:rsid w:val="009D0795"/>
    <w:rsid w:val="009D40E6"/>
    <w:rsid w:val="009E2208"/>
    <w:rsid w:val="009E5256"/>
    <w:rsid w:val="009E60DE"/>
    <w:rsid w:val="009F2EBF"/>
    <w:rsid w:val="009F65B6"/>
    <w:rsid w:val="009F7FE3"/>
    <w:rsid w:val="00A06E9D"/>
    <w:rsid w:val="00A11747"/>
    <w:rsid w:val="00A1651D"/>
    <w:rsid w:val="00A169F7"/>
    <w:rsid w:val="00A25FCC"/>
    <w:rsid w:val="00A30AA3"/>
    <w:rsid w:val="00A379C8"/>
    <w:rsid w:val="00A37D6D"/>
    <w:rsid w:val="00A40AF5"/>
    <w:rsid w:val="00A42AD7"/>
    <w:rsid w:val="00A44CF5"/>
    <w:rsid w:val="00A44F9F"/>
    <w:rsid w:val="00A50DF6"/>
    <w:rsid w:val="00A5312F"/>
    <w:rsid w:val="00A77ED0"/>
    <w:rsid w:val="00A93238"/>
    <w:rsid w:val="00A97906"/>
    <w:rsid w:val="00AA15FA"/>
    <w:rsid w:val="00AA40AC"/>
    <w:rsid w:val="00AA64D6"/>
    <w:rsid w:val="00AB0B54"/>
    <w:rsid w:val="00AD7C7D"/>
    <w:rsid w:val="00AE3121"/>
    <w:rsid w:val="00AE6B65"/>
    <w:rsid w:val="00B05FC4"/>
    <w:rsid w:val="00B3039E"/>
    <w:rsid w:val="00B342EF"/>
    <w:rsid w:val="00B34E0D"/>
    <w:rsid w:val="00B364A8"/>
    <w:rsid w:val="00B44296"/>
    <w:rsid w:val="00B455B4"/>
    <w:rsid w:val="00B45E2B"/>
    <w:rsid w:val="00B523CE"/>
    <w:rsid w:val="00B53E17"/>
    <w:rsid w:val="00B56634"/>
    <w:rsid w:val="00B65BC0"/>
    <w:rsid w:val="00B71F20"/>
    <w:rsid w:val="00B7239E"/>
    <w:rsid w:val="00B74A9B"/>
    <w:rsid w:val="00B75A62"/>
    <w:rsid w:val="00B7720D"/>
    <w:rsid w:val="00B83A55"/>
    <w:rsid w:val="00B867B6"/>
    <w:rsid w:val="00B86A3E"/>
    <w:rsid w:val="00B944D1"/>
    <w:rsid w:val="00B979C6"/>
    <w:rsid w:val="00BB3170"/>
    <w:rsid w:val="00BB630C"/>
    <w:rsid w:val="00BB7307"/>
    <w:rsid w:val="00BC53B3"/>
    <w:rsid w:val="00BC7A5C"/>
    <w:rsid w:val="00BD668C"/>
    <w:rsid w:val="00BD7380"/>
    <w:rsid w:val="00BE3B54"/>
    <w:rsid w:val="00BE6F7A"/>
    <w:rsid w:val="00BF087A"/>
    <w:rsid w:val="00BF2552"/>
    <w:rsid w:val="00BF2E64"/>
    <w:rsid w:val="00BF3601"/>
    <w:rsid w:val="00C03274"/>
    <w:rsid w:val="00C0381C"/>
    <w:rsid w:val="00C17BDB"/>
    <w:rsid w:val="00C26265"/>
    <w:rsid w:val="00C27BDA"/>
    <w:rsid w:val="00C31629"/>
    <w:rsid w:val="00C31D0A"/>
    <w:rsid w:val="00C32626"/>
    <w:rsid w:val="00C335D5"/>
    <w:rsid w:val="00C40316"/>
    <w:rsid w:val="00C41A98"/>
    <w:rsid w:val="00C5408B"/>
    <w:rsid w:val="00C569F0"/>
    <w:rsid w:val="00C65F77"/>
    <w:rsid w:val="00C66DC4"/>
    <w:rsid w:val="00C723A4"/>
    <w:rsid w:val="00C8278D"/>
    <w:rsid w:val="00C84AF6"/>
    <w:rsid w:val="00C91DDA"/>
    <w:rsid w:val="00C96F32"/>
    <w:rsid w:val="00C97D40"/>
    <w:rsid w:val="00CA0B67"/>
    <w:rsid w:val="00CA2029"/>
    <w:rsid w:val="00CA5BFC"/>
    <w:rsid w:val="00CA74CF"/>
    <w:rsid w:val="00CB2F57"/>
    <w:rsid w:val="00CB43A0"/>
    <w:rsid w:val="00CB6841"/>
    <w:rsid w:val="00CC52C4"/>
    <w:rsid w:val="00CC6A08"/>
    <w:rsid w:val="00CC75A6"/>
    <w:rsid w:val="00CD7DE9"/>
    <w:rsid w:val="00CE0293"/>
    <w:rsid w:val="00CE1629"/>
    <w:rsid w:val="00CF3156"/>
    <w:rsid w:val="00CF57F5"/>
    <w:rsid w:val="00CF5F74"/>
    <w:rsid w:val="00D04C1E"/>
    <w:rsid w:val="00D06C27"/>
    <w:rsid w:val="00D1531F"/>
    <w:rsid w:val="00D209FA"/>
    <w:rsid w:val="00D3304C"/>
    <w:rsid w:val="00D339C7"/>
    <w:rsid w:val="00D356CA"/>
    <w:rsid w:val="00D41256"/>
    <w:rsid w:val="00D42B9C"/>
    <w:rsid w:val="00D4333A"/>
    <w:rsid w:val="00D47BEA"/>
    <w:rsid w:val="00D50262"/>
    <w:rsid w:val="00D5267A"/>
    <w:rsid w:val="00D56843"/>
    <w:rsid w:val="00D654D6"/>
    <w:rsid w:val="00D65D9F"/>
    <w:rsid w:val="00D71132"/>
    <w:rsid w:val="00D714B1"/>
    <w:rsid w:val="00D77166"/>
    <w:rsid w:val="00D91DE1"/>
    <w:rsid w:val="00D93AC4"/>
    <w:rsid w:val="00DA0A4B"/>
    <w:rsid w:val="00DA0FBC"/>
    <w:rsid w:val="00DA1CE6"/>
    <w:rsid w:val="00DA24A0"/>
    <w:rsid w:val="00DA62E1"/>
    <w:rsid w:val="00DB13C6"/>
    <w:rsid w:val="00DD0329"/>
    <w:rsid w:val="00DD747D"/>
    <w:rsid w:val="00DE1F2B"/>
    <w:rsid w:val="00DE4CAA"/>
    <w:rsid w:val="00DE79E3"/>
    <w:rsid w:val="00DF3D3E"/>
    <w:rsid w:val="00DF421C"/>
    <w:rsid w:val="00E00033"/>
    <w:rsid w:val="00E009B2"/>
    <w:rsid w:val="00E01D39"/>
    <w:rsid w:val="00E1168D"/>
    <w:rsid w:val="00E14E72"/>
    <w:rsid w:val="00E16DC2"/>
    <w:rsid w:val="00E178A3"/>
    <w:rsid w:val="00E211F6"/>
    <w:rsid w:val="00E2334A"/>
    <w:rsid w:val="00E25E6A"/>
    <w:rsid w:val="00E26233"/>
    <w:rsid w:val="00E30017"/>
    <w:rsid w:val="00E32889"/>
    <w:rsid w:val="00E33548"/>
    <w:rsid w:val="00E35685"/>
    <w:rsid w:val="00E4566E"/>
    <w:rsid w:val="00E473C1"/>
    <w:rsid w:val="00E514C0"/>
    <w:rsid w:val="00E537A1"/>
    <w:rsid w:val="00E564E3"/>
    <w:rsid w:val="00E64621"/>
    <w:rsid w:val="00E6630E"/>
    <w:rsid w:val="00E74119"/>
    <w:rsid w:val="00E764C1"/>
    <w:rsid w:val="00E76A5D"/>
    <w:rsid w:val="00E8173A"/>
    <w:rsid w:val="00E940CF"/>
    <w:rsid w:val="00EA5408"/>
    <w:rsid w:val="00EA76FD"/>
    <w:rsid w:val="00EB1E60"/>
    <w:rsid w:val="00EB5AE7"/>
    <w:rsid w:val="00EB5F0C"/>
    <w:rsid w:val="00EC7073"/>
    <w:rsid w:val="00ED12EA"/>
    <w:rsid w:val="00ED482D"/>
    <w:rsid w:val="00ED5362"/>
    <w:rsid w:val="00ED6858"/>
    <w:rsid w:val="00ED79DD"/>
    <w:rsid w:val="00ED7D96"/>
    <w:rsid w:val="00EE14C8"/>
    <w:rsid w:val="00EE2C09"/>
    <w:rsid w:val="00EE39D4"/>
    <w:rsid w:val="00EE613F"/>
    <w:rsid w:val="00EE7F96"/>
    <w:rsid w:val="00EF6B25"/>
    <w:rsid w:val="00F041B5"/>
    <w:rsid w:val="00F04B0D"/>
    <w:rsid w:val="00F05EAB"/>
    <w:rsid w:val="00F07E8E"/>
    <w:rsid w:val="00F127F4"/>
    <w:rsid w:val="00F138B8"/>
    <w:rsid w:val="00F15774"/>
    <w:rsid w:val="00F20BF4"/>
    <w:rsid w:val="00F221A4"/>
    <w:rsid w:val="00F305DC"/>
    <w:rsid w:val="00F3505F"/>
    <w:rsid w:val="00F352EC"/>
    <w:rsid w:val="00F36779"/>
    <w:rsid w:val="00F42DCF"/>
    <w:rsid w:val="00F460AB"/>
    <w:rsid w:val="00F46951"/>
    <w:rsid w:val="00F47848"/>
    <w:rsid w:val="00F704C2"/>
    <w:rsid w:val="00F73A8A"/>
    <w:rsid w:val="00F744B4"/>
    <w:rsid w:val="00F7647E"/>
    <w:rsid w:val="00F80A68"/>
    <w:rsid w:val="00F85379"/>
    <w:rsid w:val="00F86496"/>
    <w:rsid w:val="00F86BDA"/>
    <w:rsid w:val="00F86C66"/>
    <w:rsid w:val="00F87B9E"/>
    <w:rsid w:val="00F92245"/>
    <w:rsid w:val="00F96700"/>
    <w:rsid w:val="00F9672F"/>
    <w:rsid w:val="00FA5BDB"/>
    <w:rsid w:val="00FA7A43"/>
    <w:rsid w:val="00FB4272"/>
    <w:rsid w:val="00FC406F"/>
    <w:rsid w:val="00FD38A7"/>
    <w:rsid w:val="00FD6EF8"/>
    <w:rsid w:val="00FE6A70"/>
    <w:rsid w:val="00FF256E"/>
    <w:rsid w:val="00FF273D"/>
    <w:rsid w:val="00FF4190"/>
    <w:rsid w:val="00FF52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2609B6F-DDE1-406A-8EC1-AFD58822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9E"/>
  </w:style>
  <w:style w:type="paragraph" w:styleId="Titre1">
    <w:name w:val="heading 1"/>
    <w:basedOn w:val="Normal"/>
    <w:next w:val="Normal"/>
    <w:link w:val="Titre1Car"/>
    <w:qFormat/>
    <w:rsid w:val="00F87B9E"/>
    <w:pPr>
      <w:keepNext/>
      <w:spacing w:before="240" w:after="360" w:line="240" w:lineRule="auto"/>
      <w:ind w:left="-144"/>
      <w:outlineLvl w:val="0"/>
    </w:pPr>
    <w:rPr>
      <w:rFonts w:ascii="Arial" w:eastAsia="SimSun" w:hAnsi="Arial" w:cs="Times New Roman"/>
      <w:b/>
      <w:bCs/>
      <w:kern w:val="32"/>
      <w:sz w:val="28"/>
      <w:szCs w:val="28"/>
      <w:lang w:eastAsia="fr-FR"/>
    </w:rPr>
  </w:style>
  <w:style w:type="paragraph" w:styleId="Titre3">
    <w:name w:val="heading 3"/>
    <w:basedOn w:val="Normal"/>
    <w:next w:val="Normal"/>
    <w:link w:val="Titre3Car"/>
    <w:uiPriority w:val="9"/>
    <w:semiHidden/>
    <w:unhideWhenUsed/>
    <w:qFormat/>
    <w:rsid w:val="009D07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qFormat/>
    <w:rsid w:val="00F87B9E"/>
    <w:pPr>
      <w:keepNext/>
      <w:spacing w:before="240" w:after="60" w:line="240" w:lineRule="auto"/>
      <w:outlineLvl w:val="3"/>
    </w:pPr>
    <w:rPr>
      <w:rFonts w:ascii="Times New Roman" w:eastAsia="Times New Roman" w:hAnsi="Times New Roman" w:cs="Times New Roman"/>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87B9E"/>
    <w:rPr>
      <w:rFonts w:ascii="Arial" w:eastAsia="SimSun" w:hAnsi="Arial" w:cs="Times New Roman"/>
      <w:b/>
      <w:bCs/>
      <w:kern w:val="32"/>
      <w:sz w:val="28"/>
      <w:szCs w:val="28"/>
      <w:lang w:eastAsia="fr-FR"/>
    </w:rPr>
  </w:style>
  <w:style w:type="character" w:customStyle="1" w:styleId="Titre4Car">
    <w:name w:val="Titre 4 Car"/>
    <w:basedOn w:val="Policepardfaut"/>
    <w:link w:val="Titre4"/>
    <w:rsid w:val="00F87B9E"/>
    <w:rPr>
      <w:rFonts w:ascii="Times New Roman" w:eastAsia="Times New Roman" w:hAnsi="Times New Roman" w:cs="Times New Roman"/>
      <w:b/>
      <w:bCs/>
      <w:sz w:val="28"/>
      <w:szCs w:val="28"/>
      <w:lang w:eastAsia="fr-FR"/>
    </w:rPr>
  </w:style>
  <w:style w:type="paragraph" w:styleId="Paragraphedeliste">
    <w:name w:val="List Paragraph"/>
    <w:basedOn w:val="Normal"/>
    <w:uiPriority w:val="34"/>
    <w:qFormat/>
    <w:rsid w:val="009A05F8"/>
    <w:pPr>
      <w:ind w:left="720"/>
      <w:contextualSpacing/>
    </w:pPr>
  </w:style>
  <w:style w:type="table" w:styleId="Grilledutableau">
    <w:name w:val="Table Grid"/>
    <w:basedOn w:val="TableauNormal"/>
    <w:uiPriority w:val="39"/>
    <w:rsid w:val="006D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74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F7550"/>
    <w:rPr>
      <w:color w:val="0000FF"/>
      <w:u w:val="single"/>
    </w:rPr>
  </w:style>
  <w:style w:type="paragraph" w:styleId="PrformatHTML">
    <w:name w:val="HTML Preformatted"/>
    <w:basedOn w:val="Normal"/>
    <w:link w:val="PrformatHTMLCar"/>
    <w:uiPriority w:val="99"/>
    <w:unhideWhenUsed/>
    <w:rsid w:val="0063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636D51"/>
    <w:rPr>
      <w:rFonts w:ascii="Courier New" w:eastAsia="Times New Roman" w:hAnsi="Courier New" w:cs="Courier New"/>
      <w:sz w:val="20"/>
      <w:szCs w:val="20"/>
      <w:lang w:eastAsia="fr-FR"/>
    </w:rPr>
  </w:style>
  <w:style w:type="character" w:customStyle="1" w:styleId="Titre3Car">
    <w:name w:val="Titre 3 Car"/>
    <w:basedOn w:val="Policepardfaut"/>
    <w:link w:val="Titre3"/>
    <w:uiPriority w:val="9"/>
    <w:semiHidden/>
    <w:rsid w:val="009D0795"/>
    <w:rPr>
      <w:rFonts w:asciiTheme="majorHAnsi" w:eastAsiaTheme="majorEastAsia" w:hAnsiTheme="majorHAnsi" w:cstheme="majorBidi"/>
      <w:color w:val="1F4D78" w:themeColor="accent1" w:themeShade="7F"/>
      <w:sz w:val="24"/>
      <w:szCs w:val="24"/>
    </w:rPr>
  </w:style>
  <w:style w:type="character" w:customStyle="1" w:styleId="skimlinks-unlinked">
    <w:name w:val="skimlinks-unlinked"/>
    <w:basedOn w:val="Policepardfaut"/>
    <w:rsid w:val="003A4FE2"/>
  </w:style>
  <w:style w:type="character" w:styleId="AcronymeHTML">
    <w:name w:val="HTML Acronym"/>
    <w:basedOn w:val="Policepardfaut"/>
    <w:uiPriority w:val="99"/>
    <w:semiHidden/>
    <w:unhideWhenUsed/>
    <w:rsid w:val="00976F82"/>
  </w:style>
  <w:style w:type="character" w:styleId="Accentuation">
    <w:name w:val="Emphasis"/>
    <w:basedOn w:val="Policepardfaut"/>
    <w:uiPriority w:val="20"/>
    <w:qFormat/>
    <w:rsid w:val="00976F82"/>
    <w:rPr>
      <w:i/>
      <w:iCs/>
    </w:rPr>
  </w:style>
  <w:style w:type="character" w:customStyle="1" w:styleId="fontstyle01">
    <w:name w:val="fontstyle01"/>
    <w:basedOn w:val="Policepardfaut"/>
    <w:rsid w:val="004A4AB6"/>
    <w:rPr>
      <w:rFonts w:ascii="Segoe" w:hAnsi="Segoe" w:hint="default"/>
      <w:b w:val="0"/>
      <w:bCs w:val="0"/>
      <w:i w:val="0"/>
      <w:iCs w:val="0"/>
      <w:color w:val="000000"/>
      <w:sz w:val="20"/>
      <w:szCs w:val="20"/>
    </w:rPr>
  </w:style>
  <w:style w:type="character" w:customStyle="1" w:styleId="fontstyle21">
    <w:name w:val="fontstyle21"/>
    <w:basedOn w:val="Policepardfaut"/>
    <w:rsid w:val="004A4AB6"/>
    <w:rPr>
      <w:rFonts w:ascii="Segoe-Italic" w:hAnsi="Segoe-Italic" w:hint="default"/>
      <w:b w:val="0"/>
      <w:bCs w:val="0"/>
      <w:i/>
      <w:iCs/>
      <w:color w:val="000000"/>
      <w:sz w:val="20"/>
      <w:szCs w:val="20"/>
    </w:rPr>
  </w:style>
  <w:style w:type="character" w:styleId="lev">
    <w:name w:val="Strong"/>
    <w:basedOn w:val="Policepardfaut"/>
    <w:uiPriority w:val="22"/>
    <w:qFormat/>
    <w:rsid w:val="00A11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90082">
      <w:bodyDiv w:val="1"/>
      <w:marLeft w:val="0"/>
      <w:marRight w:val="0"/>
      <w:marTop w:val="0"/>
      <w:marBottom w:val="0"/>
      <w:divBdr>
        <w:top w:val="none" w:sz="0" w:space="0" w:color="auto"/>
        <w:left w:val="none" w:sz="0" w:space="0" w:color="auto"/>
        <w:bottom w:val="none" w:sz="0" w:space="0" w:color="auto"/>
        <w:right w:val="none" w:sz="0" w:space="0" w:color="auto"/>
      </w:divBdr>
    </w:div>
    <w:div w:id="303968655">
      <w:bodyDiv w:val="1"/>
      <w:marLeft w:val="0"/>
      <w:marRight w:val="0"/>
      <w:marTop w:val="0"/>
      <w:marBottom w:val="0"/>
      <w:divBdr>
        <w:top w:val="none" w:sz="0" w:space="0" w:color="auto"/>
        <w:left w:val="none" w:sz="0" w:space="0" w:color="auto"/>
        <w:bottom w:val="none" w:sz="0" w:space="0" w:color="auto"/>
        <w:right w:val="none" w:sz="0" w:space="0" w:color="auto"/>
      </w:divBdr>
    </w:div>
    <w:div w:id="328169433">
      <w:bodyDiv w:val="1"/>
      <w:marLeft w:val="0"/>
      <w:marRight w:val="0"/>
      <w:marTop w:val="0"/>
      <w:marBottom w:val="0"/>
      <w:divBdr>
        <w:top w:val="none" w:sz="0" w:space="0" w:color="auto"/>
        <w:left w:val="none" w:sz="0" w:space="0" w:color="auto"/>
        <w:bottom w:val="none" w:sz="0" w:space="0" w:color="auto"/>
        <w:right w:val="none" w:sz="0" w:space="0" w:color="auto"/>
      </w:divBdr>
    </w:div>
    <w:div w:id="347682179">
      <w:bodyDiv w:val="1"/>
      <w:marLeft w:val="0"/>
      <w:marRight w:val="0"/>
      <w:marTop w:val="0"/>
      <w:marBottom w:val="0"/>
      <w:divBdr>
        <w:top w:val="none" w:sz="0" w:space="0" w:color="auto"/>
        <w:left w:val="none" w:sz="0" w:space="0" w:color="auto"/>
        <w:bottom w:val="none" w:sz="0" w:space="0" w:color="auto"/>
        <w:right w:val="none" w:sz="0" w:space="0" w:color="auto"/>
      </w:divBdr>
    </w:div>
    <w:div w:id="381909656">
      <w:bodyDiv w:val="1"/>
      <w:marLeft w:val="0"/>
      <w:marRight w:val="0"/>
      <w:marTop w:val="0"/>
      <w:marBottom w:val="0"/>
      <w:divBdr>
        <w:top w:val="none" w:sz="0" w:space="0" w:color="auto"/>
        <w:left w:val="none" w:sz="0" w:space="0" w:color="auto"/>
        <w:bottom w:val="none" w:sz="0" w:space="0" w:color="auto"/>
        <w:right w:val="none" w:sz="0" w:space="0" w:color="auto"/>
      </w:divBdr>
    </w:div>
    <w:div w:id="506752476">
      <w:bodyDiv w:val="1"/>
      <w:marLeft w:val="0"/>
      <w:marRight w:val="0"/>
      <w:marTop w:val="0"/>
      <w:marBottom w:val="0"/>
      <w:divBdr>
        <w:top w:val="none" w:sz="0" w:space="0" w:color="auto"/>
        <w:left w:val="none" w:sz="0" w:space="0" w:color="auto"/>
        <w:bottom w:val="none" w:sz="0" w:space="0" w:color="auto"/>
        <w:right w:val="none" w:sz="0" w:space="0" w:color="auto"/>
      </w:divBdr>
    </w:div>
    <w:div w:id="613100453">
      <w:bodyDiv w:val="1"/>
      <w:marLeft w:val="0"/>
      <w:marRight w:val="0"/>
      <w:marTop w:val="0"/>
      <w:marBottom w:val="0"/>
      <w:divBdr>
        <w:top w:val="none" w:sz="0" w:space="0" w:color="auto"/>
        <w:left w:val="none" w:sz="0" w:space="0" w:color="auto"/>
        <w:bottom w:val="none" w:sz="0" w:space="0" w:color="auto"/>
        <w:right w:val="none" w:sz="0" w:space="0" w:color="auto"/>
      </w:divBdr>
    </w:div>
    <w:div w:id="736394065">
      <w:bodyDiv w:val="1"/>
      <w:marLeft w:val="0"/>
      <w:marRight w:val="0"/>
      <w:marTop w:val="0"/>
      <w:marBottom w:val="0"/>
      <w:divBdr>
        <w:top w:val="none" w:sz="0" w:space="0" w:color="auto"/>
        <w:left w:val="none" w:sz="0" w:space="0" w:color="auto"/>
        <w:bottom w:val="none" w:sz="0" w:space="0" w:color="auto"/>
        <w:right w:val="none" w:sz="0" w:space="0" w:color="auto"/>
      </w:divBdr>
    </w:div>
    <w:div w:id="743069971">
      <w:bodyDiv w:val="1"/>
      <w:marLeft w:val="0"/>
      <w:marRight w:val="0"/>
      <w:marTop w:val="0"/>
      <w:marBottom w:val="0"/>
      <w:divBdr>
        <w:top w:val="none" w:sz="0" w:space="0" w:color="auto"/>
        <w:left w:val="none" w:sz="0" w:space="0" w:color="auto"/>
        <w:bottom w:val="none" w:sz="0" w:space="0" w:color="auto"/>
        <w:right w:val="none" w:sz="0" w:space="0" w:color="auto"/>
      </w:divBdr>
    </w:div>
    <w:div w:id="1014267748">
      <w:bodyDiv w:val="1"/>
      <w:marLeft w:val="0"/>
      <w:marRight w:val="0"/>
      <w:marTop w:val="0"/>
      <w:marBottom w:val="0"/>
      <w:divBdr>
        <w:top w:val="none" w:sz="0" w:space="0" w:color="auto"/>
        <w:left w:val="none" w:sz="0" w:space="0" w:color="auto"/>
        <w:bottom w:val="none" w:sz="0" w:space="0" w:color="auto"/>
        <w:right w:val="none" w:sz="0" w:space="0" w:color="auto"/>
      </w:divBdr>
    </w:div>
    <w:div w:id="1282885997">
      <w:bodyDiv w:val="1"/>
      <w:marLeft w:val="0"/>
      <w:marRight w:val="0"/>
      <w:marTop w:val="0"/>
      <w:marBottom w:val="0"/>
      <w:divBdr>
        <w:top w:val="none" w:sz="0" w:space="0" w:color="auto"/>
        <w:left w:val="none" w:sz="0" w:space="0" w:color="auto"/>
        <w:bottom w:val="none" w:sz="0" w:space="0" w:color="auto"/>
        <w:right w:val="none" w:sz="0" w:space="0" w:color="auto"/>
      </w:divBdr>
    </w:div>
    <w:div w:id="1331955311">
      <w:bodyDiv w:val="1"/>
      <w:marLeft w:val="0"/>
      <w:marRight w:val="0"/>
      <w:marTop w:val="0"/>
      <w:marBottom w:val="0"/>
      <w:divBdr>
        <w:top w:val="none" w:sz="0" w:space="0" w:color="auto"/>
        <w:left w:val="none" w:sz="0" w:space="0" w:color="auto"/>
        <w:bottom w:val="none" w:sz="0" w:space="0" w:color="auto"/>
        <w:right w:val="none" w:sz="0" w:space="0" w:color="auto"/>
      </w:divBdr>
    </w:div>
    <w:div w:id="1373765992">
      <w:bodyDiv w:val="1"/>
      <w:marLeft w:val="0"/>
      <w:marRight w:val="0"/>
      <w:marTop w:val="0"/>
      <w:marBottom w:val="0"/>
      <w:divBdr>
        <w:top w:val="none" w:sz="0" w:space="0" w:color="auto"/>
        <w:left w:val="none" w:sz="0" w:space="0" w:color="auto"/>
        <w:bottom w:val="none" w:sz="0" w:space="0" w:color="auto"/>
        <w:right w:val="none" w:sz="0" w:space="0" w:color="auto"/>
      </w:divBdr>
    </w:div>
    <w:div w:id="1387680949">
      <w:bodyDiv w:val="1"/>
      <w:marLeft w:val="0"/>
      <w:marRight w:val="0"/>
      <w:marTop w:val="0"/>
      <w:marBottom w:val="0"/>
      <w:divBdr>
        <w:top w:val="none" w:sz="0" w:space="0" w:color="auto"/>
        <w:left w:val="none" w:sz="0" w:space="0" w:color="auto"/>
        <w:bottom w:val="none" w:sz="0" w:space="0" w:color="auto"/>
        <w:right w:val="none" w:sz="0" w:space="0" w:color="auto"/>
      </w:divBdr>
    </w:div>
    <w:div w:id="1399939404">
      <w:bodyDiv w:val="1"/>
      <w:marLeft w:val="0"/>
      <w:marRight w:val="0"/>
      <w:marTop w:val="0"/>
      <w:marBottom w:val="0"/>
      <w:divBdr>
        <w:top w:val="none" w:sz="0" w:space="0" w:color="auto"/>
        <w:left w:val="none" w:sz="0" w:space="0" w:color="auto"/>
        <w:bottom w:val="none" w:sz="0" w:space="0" w:color="auto"/>
        <w:right w:val="none" w:sz="0" w:space="0" w:color="auto"/>
      </w:divBdr>
    </w:div>
    <w:div w:id="1469010921">
      <w:bodyDiv w:val="1"/>
      <w:marLeft w:val="0"/>
      <w:marRight w:val="0"/>
      <w:marTop w:val="0"/>
      <w:marBottom w:val="0"/>
      <w:divBdr>
        <w:top w:val="none" w:sz="0" w:space="0" w:color="auto"/>
        <w:left w:val="none" w:sz="0" w:space="0" w:color="auto"/>
        <w:bottom w:val="none" w:sz="0" w:space="0" w:color="auto"/>
        <w:right w:val="none" w:sz="0" w:space="0" w:color="auto"/>
      </w:divBdr>
    </w:div>
    <w:div w:id="1513765859">
      <w:bodyDiv w:val="1"/>
      <w:marLeft w:val="0"/>
      <w:marRight w:val="0"/>
      <w:marTop w:val="0"/>
      <w:marBottom w:val="0"/>
      <w:divBdr>
        <w:top w:val="none" w:sz="0" w:space="0" w:color="auto"/>
        <w:left w:val="none" w:sz="0" w:space="0" w:color="auto"/>
        <w:bottom w:val="none" w:sz="0" w:space="0" w:color="auto"/>
        <w:right w:val="none" w:sz="0" w:space="0" w:color="auto"/>
      </w:divBdr>
    </w:div>
    <w:div w:id="1569025888">
      <w:bodyDiv w:val="1"/>
      <w:marLeft w:val="0"/>
      <w:marRight w:val="0"/>
      <w:marTop w:val="0"/>
      <w:marBottom w:val="0"/>
      <w:divBdr>
        <w:top w:val="none" w:sz="0" w:space="0" w:color="auto"/>
        <w:left w:val="none" w:sz="0" w:space="0" w:color="auto"/>
        <w:bottom w:val="none" w:sz="0" w:space="0" w:color="auto"/>
        <w:right w:val="none" w:sz="0" w:space="0" w:color="auto"/>
      </w:divBdr>
    </w:div>
    <w:div w:id="1953246280">
      <w:bodyDiv w:val="1"/>
      <w:marLeft w:val="0"/>
      <w:marRight w:val="0"/>
      <w:marTop w:val="0"/>
      <w:marBottom w:val="0"/>
      <w:divBdr>
        <w:top w:val="none" w:sz="0" w:space="0" w:color="auto"/>
        <w:left w:val="none" w:sz="0" w:space="0" w:color="auto"/>
        <w:bottom w:val="none" w:sz="0" w:space="0" w:color="auto"/>
        <w:right w:val="none" w:sz="0" w:space="0" w:color="auto"/>
      </w:divBdr>
    </w:div>
    <w:div w:id="2092703161">
      <w:bodyDiv w:val="1"/>
      <w:marLeft w:val="0"/>
      <w:marRight w:val="0"/>
      <w:marTop w:val="0"/>
      <w:marBottom w:val="0"/>
      <w:divBdr>
        <w:top w:val="none" w:sz="0" w:space="0" w:color="auto"/>
        <w:left w:val="none" w:sz="0" w:space="0" w:color="auto"/>
        <w:bottom w:val="none" w:sz="0" w:space="0" w:color="auto"/>
        <w:right w:val="none" w:sz="0" w:space="0" w:color="auto"/>
      </w:divBdr>
    </w:div>
    <w:div w:id="21032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package" Target="embeddings/Feuille_de_calcul_Microsoft_Excel1.xlsx"/><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12</Pages>
  <Words>2377</Words>
  <Characters>13077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Diabi</dc:creator>
  <cp:keywords/>
  <dc:description/>
  <cp:lastModifiedBy>ultrapc</cp:lastModifiedBy>
  <cp:revision>81</cp:revision>
  <dcterms:created xsi:type="dcterms:W3CDTF">2017-12-02T08:40:00Z</dcterms:created>
  <dcterms:modified xsi:type="dcterms:W3CDTF">2018-01-04T08:30:00Z</dcterms:modified>
</cp:coreProperties>
</file>